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179d" w14:textId="4eb1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пробация қызметінің есебінде тұрған,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2022 жылғы 21 қарашадағы № 475 қаулысы. Күші жойылды - Алматы облысы Іле ауданы әкімдігінің 2023 жылғы 29 қарашадағы № 525 қаулысымен</w:t>
      </w:r>
    </w:p>
    <w:p>
      <w:pPr>
        <w:spacing w:after="0"/>
        <w:ind w:left="0"/>
        <w:jc w:val="both"/>
      </w:pPr>
      <w:r>
        <w:rPr>
          <w:rFonts w:ascii="Times New Roman"/>
          <w:b w:val="false"/>
          <w:i w:val="false"/>
          <w:color w:val="ff0000"/>
          <w:sz w:val="28"/>
        </w:rPr>
        <w:t xml:space="preserve">
      Ескерту. Күші жойылды - Алматы облысы Іле ауданы әкімдігінің 29.11.2023 </w:t>
      </w:r>
      <w:r>
        <w:rPr>
          <w:rFonts w:ascii="Times New Roman"/>
          <w:b w:val="false"/>
          <w:i w:val="false"/>
          <w:color w:val="ff0000"/>
          <w:sz w:val="28"/>
        </w:rPr>
        <w:t>№ 525</w:t>
      </w:r>
      <w:r>
        <w:rPr>
          <w:rFonts w:ascii="Times New Roman"/>
          <w:b w:val="false"/>
          <w:i w:val="false"/>
          <w:color w:val="ff0000"/>
          <w:sz w:val="28"/>
        </w:rPr>
        <w:t xml:space="preserve"> қаулысымен.</w:t>
      </w:r>
    </w:p>
    <w:bookmarkStart w:name="z7" w:id="0"/>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-баптарға және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адамдарды,пробация қызметінің есебінде тұрған адамдарды жұмысқа орналастыру үшін жұмыс орындарын квоталау қағидаларын бекіту туралы" бұйрығына (нормативтік құқықтық актілерді мемлекеттік тіркеу Тізілімінде № 13898 болып тіркелген) сәйкес, аудан әкімдігі ҚАУЛЫ ЕТЕДІ:</w:t>
      </w:r>
    </w:p>
    <w:bookmarkEnd w:id="0"/>
    <w:bookmarkStart w:name="z8" w:id="1"/>
    <w:p>
      <w:pPr>
        <w:spacing w:after="0"/>
        <w:ind w:left="0"/>
        <w:jc w:val="both"/>
      </w:pPr>
      <w:r>
        <w:rPr>
          <w:rFonts w:ascii="Times New Roman"/>
          <w:b w:val="false"/>
          <w:i w:val="false"/>
          <w:color w:val="000000"/>
          <w:sz w:val="28"/>
        </w:rPr>
        <w:t>
      1. Меншік түріне және меншіктің ұйымдастырушылық-құқықтық нысанына қарамастан ұйымдарда жұмыс орындары квота белгіленсін:</w:t>
      </w:r>
    </w:p>
    <w:bookmarkEnd w:id="1"/>
    <w:bookmarkStart w:name="z9" w:id="2"/>
    <w:p>
      <w:pPr>
        <w:spacing w:after="0"/>
        <w:ind w:left="0"/>
        <w:jc w:val="both"/>
      </w:pPr>
      <w:r>
        <w:rPr>
          <w:rFonts w:ascii="Times New Roman"/>
          <w:b w:val="false"/>
          <w:i w:val="false"/>
          <w:color w:val="000000"/>
          <w:sz w:val="28"/>
        </w:rPr>
        <w:t xml:space="preserve">
      1) пробация қызметінің есебінде тұрған азаматтарды жұмысқа орналастыру үшін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xml:space="preserve">
      2) бас бостандығынан айыру орындарынан босатылған азаматтарды жұмысқа орналастыру үшін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
    <w:bookmarkStart w:name="z11" w:id="4"/>
    <w:p>
      <w:pPr>
        <w:spacing w:after="0"/>
        <w:ind w:left="0"/>
        <w:jc w:val="both"/>
      </w:pPr>
      <w:r>
        <w:rPr>
          <w:rFonts w:ascii="Times New Roman"/>
          <w:b w:val="false"/>
          <w:i w:val="false"/>
          <w:color w:val="000000"/>
          <w:sz w:val="28"/>
        </w:rPr>
        <w:t xml:space="preserve">
      2. Іле ауданы әкімдігінің 2022 жылғы 18 мамырда </w:t>
      </w:r>
      <w:r>
        <w:rPr>
          <w:rFonts w:ascii="Times New Roman"/>
          <w:b w:val="false"/>
          <w:i w:val="false"/>
          <w:color w:val="000000"/>
          <w:sz w:val="28"/>
        </w:rPr>
        <w:t>№170</w:t>
      </w:r>
      <w:r>
        <w:rPr>
          <w:rFonts w:ascii="Times New Roman"/>
          <w:b w:val="false"/>
          <w:i w:val="false"/>
          <w:color w:val="000000"/>
          <w:sz w:val="28"/>
        </w:rPr>
        <w:t xml:space="preserve">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белгілеу туралы" қаулысының күші жойылды деп танылсын.</w:t>
      </w:r>
    </w:p>
    <w:bookmarkEnd w:id="4"/>
    <w:bookmarkStart w:name="z12" w:id="5"/>
    <w:p>
      <w:pPr>
        <w:spacing w:after="0"/>
        <w:ind w:left="0"/>
        <w:jc w:val="both"/>
      </w:pPr>
      <w:r>
        <w:rPr>
          <w:rFonts w:ascii="Times New Roman"/>
          <w:b w:val="false"/>
          <w:i w:val="false"/>
          <w:color w:val="000000"/>
          <w:sz w:val="28"/>
        </w:rPr>
        <w:t>
       3. "Іле ауданы әкімдігінің халықты жұмыспен қамту орталығы" коммуналдык мемлекеттік мекемесі пробация қызметiнiң есебiнде тұрған адамдарды, бас бостандығынан айыру орындарынан босатылған азаматтарды белгілінген квота бойынша жұмысқа орналастыруын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 "__"_______ №____ қаулысына 1 қосымша</w:t>
            </w:r>
          </w:p>
        </w:tc>
      </w:tr>
    </w:tbl>
    <w:bookmarkStart w:name="z17" w:id="8"/>
    <w:p>
      <w:pPr>
        <w:spacing w:after="0"/>
        <w:ind w:left="0"/>
        <w:jc w:val="left"/>
      </w:pPr>
      <w:r>
        <w:rPr>
          <w:rFonts w:ascii="Times New Roman"/>
          <w:b/>
          <w:i w:val="false"/>
          <w:color w:val="000000"/>
        </w:rPr>
        <w:t xml:space="preserve"> Іле ауданы бойынша 2023 жылға мекемелер мен кәсіпорындарда пробация қызметiнiң есебiнде тұрған адамдарды жұмысқа орналастыру бойынша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Квотаның мөлшері</w:t>
            </w:r>
          </w:p>
          <w:bookmarkEnd w:id="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"АЛЭС"</w:t>
            </w:r>
          </w:p>
          <w:bookmarkEnd w:id="10"/>
          <w:p>
            <w:pPr>
              <w:spacing w:after="20"/>
              <w:ind w:left="20"/>
              <w:jc w:val="both"/>
            </w:pPr>
            <w:r>
              <w:rPr>
                <w:rFonts w:ascii="Times New Roman"/>
                <w:b w:val="false"/>
                <w:i w:val="false"/>
                <w:color w:val="000000"/>
                <w:sz w:val="20"/>
              </w:rPr>
              <w:t>
Акционерлық коғам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"Іле коммуналдық шаруашылығы"</w:t>
            </w:r>
          </w:p>
          <w:bookmarkEnd w:id="11"/>
          <w:p>
            <w:pPr>
              <w:spacing w:after="20"/>
              <w:ind w:left="20"/>
              <w:jc w:val="both"/>
            </w:pPr>
            <w:r>
              <w:rPr>
                <w:rFonts w:ascii="Times New Roman"/>
                <w:b w:val="false"/>
                <w:i w:val="false"/>
                <w:color w:val="000000"/>
                <w:sz w:val="20"/>
              </w:rPr>
              <w:t xml:space="preserve">
КММ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"Медиатекс"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"Первомайские деликатесы"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"Bimbo QSR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Кус" Акционерлық коғам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"Galanz Botllers" Акционерлық коғам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пивзавод"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"Алель Агро" Акционерлық коғам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"QazaqGlassCompany"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"Берикап Казахстан"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"Ремстройтехника"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№______қаулысына 2 қосымша</w:t>
            </w:r>
          </w:p>
        </w:tc>
      </w:tr>
    </w:tbl>
    <w:bookmarkStart w:name="z22" w:id="12"/>
    <w:p>
      <w:pPr>
        <w:spacing w:after="0"/>
        <w:ind w:left="0"/>
        <w:jc w:val="left"/>
      </w:pPr>
      <w:r>
        <w:rPr>
          <w:rFonts w:ascii="Times New Roman"/>
          <w:b/>
          <w:i w:val="false"/>
          <w:color w:val="000000"/>
        </w:rPr>
        <w:t xml:space="preserve"> Іле ауданы бойынша мекемелер мен кәсіпорындарда бас бостандығынан айыру орындарынан босатылған адамдарды, жұмысқа орналастыру бойынша квота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адам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өлшемі (қызметкерлердің жалпы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орындардың саны (бірлік)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"Ремстройтехника"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"QazaqGlassCompany"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пивзавод"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"Алель Агро" Акционерлық коғам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"Galanz Botllers" Акционерлық коғам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"Первомайские деликатесы"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Кус" Акционерлық коғам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"Карой" мал шаруашылық комплексі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