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f9ab" w14:textId="efdf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23 желтоқсандағы № 31-104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241 831 859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223 124 381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52 893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2 429 023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13 836 522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243 664 927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(-) 7 746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67 275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75 021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1 825 322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1 825 322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837 975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445 141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1 432 488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Іле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16-44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217 478 414 мың теңге сомасында облыстық бюджетке бюджеттік алып қоюлардың көлемі көзделсін.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Заңнаманы өзгертуге байланысты жоғары тұрған бюджеттің шығындарын өтеуге төменгі тұрған бюджеттен ағымдағы нысаналы трансферттер 0 теңге сомасында көзделсін.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2023 жылға арналған резерві 160 680 мың теңге сомасында бекiтiлсiн.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аудандық бюджетте ауылдық округтердің бюджеттеріне аудандық бюджеттен берілетін бюджеттік субвенциялар көлемдері 87 924 мың теңге сомасында көзделсін,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Күрті ауылдық округіне 46 453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ауылдық округіне 41 471 мың теңге.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аудандық бюджетте кент және ауылдық округтердің бюджеттеріне берілетін ағымдағы нысаналы трансферттер көзделгені ескерілсін,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кент және ауылдық округтердің бюджеттеріне бөлу Іле ауданы әкімдігінің қаулысы негізінде айқындалады.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2023 жылдың 1 қаңтарынан бастап қолданысқа енгiзiледі.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2022 жылғы 23 желтоқсандағы № 31-104 шешіміне 1 қосымша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16-44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206 132 646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13 836 522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243 664 927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218 267 475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23 желтоқсандағы № 31-104 шешіміне 2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249 839 229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247 544 356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238 304 356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238 304 356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1 619 331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1 619 331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1 619 331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248 736 274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237 880 137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мәслихатының 2022 жылғы 23 желтоқсандағы № 31-104 шешіміне 3 қосымша 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265 365 908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264 690 366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6 615 000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254 988 366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254 988 366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675 542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265 924 170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көлігі, автомобиль жолдары және тұрғын үй инспекциясы бөлiмi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көлігі, автомобиль жолдары және тұрғын үй инспекциясы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254 709 598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254 709 598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254 709 598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254 610 807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