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b573" w14:textId="befb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27 желтоқсандағы № 21-58 "Қаратал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2022 жылғы 12 мамырдағы № 26-76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2022-2024 жылдарға арналған бюджеті туралы" 2021 жылғы 27 желтоқсандағы № 21-58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6 471 666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178 600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26 031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86 948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6 180 087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6 941 233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61 411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91 890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30 479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530 978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530 978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473 314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30 480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88 144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12 мамырдағы № 26-76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27 желтоқсандағы № 21-58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