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24d2" w14:textId="c422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2021 жылғы 30 желтоқсандағы "Көксу ауданының ауылдық округтерінің 2022-2024 жылдарға арналған бюджеттері туралы" № 19-4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2022 жылғы 7 маусымдағы № 25-2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Балпық ауылдық округінің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501 049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108 962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392087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519 254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18 205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18 205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18 205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Жарлыөзек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64 654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7 696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56 958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64 756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102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102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Лабасы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70 855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17 100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53 755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70 901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Мұқыры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86 000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10 032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75 968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86 103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103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Мұқаншы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81 268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11 560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69 708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81 444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176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176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Алғабас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68 594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5 204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63 390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68 739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145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145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145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Еңбекші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54 040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6 262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47 778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54 086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Айнабұлақ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37 963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2 386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35 577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38 065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102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102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Қаблиса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36 161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2 643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33 518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36210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Мұсабек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39 420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5 254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34 166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39 526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106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2022 жылғы 7 маусымдағы № 25-2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2021 жылғы 30 желтоқсандағы № 19-4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 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Жарлыөзек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Лабасы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Мұқыры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Мұқаншы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25- 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Қаблиса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маусымдағы № 25-2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30 желтоқсандағы № 19-4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Мұсабек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