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b41c" w14:textId="e9db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білім басқармасы" мемлекеттік мекемесінің ережесін бекіту туралы</w:t>
      </w:r>
    </w:p>
    <w:p>
      <w:pPr>
        <w:spacing w:after="0"/>
        <w:ind w:left="0"/>
        <w:jc w:val="both"/>
      </w:pPr>
      <w:r>
        <w:rPr>
          <w:rFonts w:ascii="Times New Roman"/>
          <w:b w:val="false"/>
          <w:i w:val="false"/>
          <w:color w:val="000000"/>
          <w:sz w:val="28"/>
        </w:rPr>
        <w:t>Шымкент қаласы әкімдігінің 2022 жылғы 14 қыркүйектегі № 1848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37-бабының</w:t>
      </w:r>
      <w:r>
        <w:rPr>
          <w:rFonts w:ascii="Times New Roman"/>
          <w:b w:val="false"/>
          <w:i w:val="false"/>
          <w:color w:val="000000"/>
          <w:sz w:val="28"/>
        </w:rPr>
        <w:t xml:space="preserve"> 1-тармағына, </w:t>
      </w:r>
      <w:r>
        <w:rPr>
          <w:rFonts w:ascii="Times New Roman"/>
          <w:b w:val="false"/>
          <w:i w:val="false"/>
          <w:color w:val="000000"/>
          <w:sz w:val="28"/>
        </w:rPr>
        <w:t>39-бабына</w:t>
      </w:r>
      <w:r>
        <w:rPr>
          <w:rFonts w:ascii="Times New Roman"/>
          <w:b w:val="false"/>
          <w:i w:val="false"/>
          <w:color w:val="000000"/>
          <w:sz w:val="28"/>
        </w:rPr>
        <w:t xml:space="preserve"> "Құқықтық актілер туралы" Қазақстан Республикасы Заңының 35-1-бабы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білім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білім басқармасы" мемлекеттік мекемесі Қазақстан Республикасының заңнамасында белгіленген тәртіпте осы қаулыдан туындайтын барлық шараларды қабылдасын.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Ш.Мұқанға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 " тамызындағы</w:t>
            </w:r>
            <w:r>
              <w:br/>
            </w:r>
            <w:r>
              <w:rPr>
                <w:rFonts w:ascii="Times New Roman"/>
                <w:b w:val="false"/>
                <w:i w:val="false"/>
                <w:color w:val="000000"/>
                <w:sz w:val="20"/>
              </w:rPr>
              <w:t>№_______________</w:t>
            </w:r>
            <w:r>
              <w:br/>
            </w:r>
            <w:r>
              <w:rPr>
                <w:rFonts w:ascii="Times New Roman"/>
                <w:b w:val="false"/>
                <w:i w:val="false"/>
                <w:color w:val="000000"/>
                <w:sz w:val="20"/>
              </w:rPr>
              <w:t>қаулысына қосымша</w:t>
            </w:r>
          </w:p>
        </w:tc>
      </w:tr>
    </w:tbl>
    <w:bookmarkStart w:name="z7" w:id="5"/>
    <w:p>
      <w:pPr>
        <w:spacing w:after="0"/>
        <w:ind w:left="0"/>
        <w:jc w:val="left"/>
      </w:pPr>
      <w:r>
        <w:rPr>
          <w:rFonts w:ascii="Times New Roman"/>
          <w:b/>
          <w:i w:val="false"/>
          <w:color w:val="000000"/>
        </w:rPr>
        <w:t xml:space="preserve"> "Шымкент қаласының білім басқармасы"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"Шымкент қаласының білім басқармасы" мемлекеттік мекемесі (бұдан әрі – Басқарма) Шымкент қаласы бойынша білім саласындағы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Басқарма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Әл-Фараби ауданы, Тыныбаев көшесі, ғимарат № 49, индекс 160011.</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13. Басқарманың мақсаттары: білім саласындағы мемлекеттік саясатты жүзеге асыру.</w:t>
      </w:r>
    </w:p>
    <w:bookmarkEnd w:id="20"/>
    <w:bookmarkStart w:name="z23" w:id="21"/>
    <w:p>
      <w:pPr>
        <w:spacing w:after="0"/>
        <w:ind w:left="0"/>
        <w:jc w:val="both"/>
      </w:pPr>
      <w:r>
        <w:rPr>
          <w:rFonts w:ascii="Times New Roman"/>
          <w:b w:val="false"/>
          <w:i w:val="false"/>
          <w:color w:val="000000"/>
          <w:sz w:val="28"/>
        </w:rPr>
        <w:t>
      14. Басқарманың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мемлекеттік органдардан, басқа да ұйымдардан және жеке тұлғалардан қажетті құжаттар мен ақпараттарды сұрауға және алуға;</w:t>
      </w:r>
    </w:p>
    <w:p>
      <w:pPr>
        <w:spacing w:after="0"/>
        <w:ind w:left="0"/>
        <w:jc w:val="both"/>
      </w:pPr>
      <w:r>
        <w:rPr>
          <w:rFonts w:ascii="Times New Roman"/>
          <w:b w:val="false"/>
          <w:i w:val="false"/>
          <w:color w:val="000000"/>
          <w:sz w:val="28"/>
        </w:rPr>
        <w:t>
      - басқарманың құзыретіне жататын мәселелер бойынша халықаралық ұйымдар мен шетелдік заңды тұлғалармен келіссөздер жүргізуге және келісімдер жасасуға;</w:t>
      </w:r>
    </w:p>
    <w:p>
      <w:pPr>
        <w:spacing w:after="0"/>
        <w:ind w:left="0"/>
        <w:jc w:val="both"/>
      </w:pPr>
      <w:r>
        <w:rPr>
          <w:rFonts w:ascii="Times New Roman"/>
          <w:b w:val="false"/>
          <w:i w:val="false"/>
          <w:color w:val="000000"/>
          <w:sz w:val="28"/>
        </w:rPr>
        <w:t>
      - Шымкент қаласының әкімдігі мен мәслихаты бекітетін бағдарламалардың жобаларын дайындауға қатысуға;</w:t>
      </w:r>
    </w:p>
    <w:p>
      <w:pPr>
        <w:spacing w:after="0"/>
        <w:ind w:left="0"/>
        <w:jc w:val="both"/>
      </w:pPr>
      <w:r>
        <w:rPr>
          <w:rFonts w:ascii="Times New Roman"/>
          <w:b w:val="false"/>
          <w:i w:val="false"/>
          <w:color w:val="000000"/>
          <w:sz w:val="28"/>
        </w:rPr>
        <w:t>
      - басқарманың құзіретіне кіретін мәселелер бойынша қала әкімдігінің қаулыларын, өкімдері мен актілерінің жобаларын дайындауға;</w:t>
      </w:r>
    </w:p>
    <w:p>
      <w:pPr>
        <w:spacing w:after="0"/>
        <w:ind w:left="0"/>
        <w:jc w:val="both"/>
      </w:pPr>
      <w:r>
        <w:rPr>
          <w:rFonts w:ascii="Times New Roman"/>
          <w:b w:val="false"/>
          <w:i w:val="false"/>
          <w:color w:val="000000"/>
          <w:sz w:val="28"/>
        </w:rPr>
        <w:t>
      - білім беру ұйымдарынің қызметін зерделеуді ұйымдастыруға;</w:t>
      </w:r>
    </w:p>
    <w:p>
      <w:pPr>
        <w:spacing w:after="0"/>
        <w:ind w:left="0"/>
        <w:jc w:val="both"/>
      </w:pPr>
      <w:r>
        <w:rPr>
          <w:rFonts w:ascii="Times New Roman"/>
          <w:b w:val="false"/>
          <w:i w:val="false"/>
          <w:color w:val="000000"/>
          <w:sz w:val="28"/>
        </w:rPr>
        <w:t>
      - балалардың құқықтарын қорғау мәселелері бойынша шешімдер қабылдауға;</w:t>
      </w:r>
    </w:p>
    <w:p>
      <w:pPr>
        <w:spacing w:after="0"/>
        <w:ind w:left="0"/>
        <w:jc w:val="both"/>
      </w:pPr>
      <w:r>
        <w:rPr>
          <w:rFonts w:ascii="Times New Roman"/>
          <w:b w:val="false"/>
          <w:i w:val="false"/>
          <w:color w:val="000000"/>
          <w:sz w:val="28"/>
        </w:rPr>
        <w:t>
      - заңнамамен белгіленген тәртіпте кәмелетке толмағандарға қатысты қамқоршылық пен қорғаншылық бойынша функцияларды жүзеге асыруға;</w:t>
      </w:r>
    </w:p>
    <w:p>
      <w:pPr>
        <w:spacing w:after="0"/>
        <w:ind w:left="0"/>
        <w:jc w:val="both"/>
      </w:pPr>
      <w:r>
        <w:rPr>
          <w:rFonts w:ascii="Times New Roman"/>
          <w:b w:val="false"/>
          <w:i w:val="false"/>
          <w:color w:val="000000"/>
          <w:sz w:val="28"/>
        </w:rPr>
        <w:t>
      - уәкілеттік органдар мен білім беру мекемелерінің балалардың құқықтары мен заңды мүдделерін қорғау мәселелері бойынша әлеуметтік әріптестік жасауын дамытуға көмек көрсетуге;</w:t>
      </w:r>
    </w:p>
    <w:p>
      <w:pPr>
        <w:spacing w:after="0"/>
        <w:ind w:left="0"/>
        <w:jc w:val="both"/>
      </w:pPr>
      <w:r>
        <w:rPr>
          <w:rFonts w:ascii="Times New Roman"/>
          <w:b w:val="false"/>
          <w:i w:val="false"/>
          <w:color w:val="000000"/>
          <w:sz w:val="28"/>
        </w:rPr>
        <w:t>
      - өңірде балалардың құқықтарын қорғау саласындағы мемлекеттік саясатты іске асыру бойынша балалардың шығармашылығына қолдау көрсету ретінде меценаттық пен қайырымдылық жасау дәстүрлерін дамытуға көмек көрсетуге;</w:t>
      </w:r>
    </w:p>
    <w:p>
      <w:pPr>
        <w:spacing w:after="0"/>
        <w:ind w:left="0"/>
        <w:jc w:val="both"/>
      </w:pPr>
      <w:r>
        <w:rPr>
          <w:rFonts w:ascii="Times New Roman"/>
          <w:b w:val="false"/>
          <w:i w:val="false"/>
          <w:color w:val="000000"/>
          <w:sz w:val="28"/>
        </w:rPr>
        <w:t>
      - өңірдегі басқа мемлекеттік органдар мен ұйымдардан Басқармаға жүктелген міндеттерді шешу үшін қажетті ақпарат пен материалдарды сұратып алуға;</w:t>
      </w:r>
    </w:p>
    <w:p>
      <w:pPr>
        <w:spacing w:after="0"/>
        <w:ind w:left="0"/>
        <w:jc w:val="both"/>
      </w:pPr>
      <w:r>
        <w:rPr>
          <w:rFonts w:ascii="Times New Roman"/>
          <w:b w:val="false"/>
          <w:i w:val="false"/>
          <w:color w:val="000000"/>
          <w:sz w:val="28"/>
        </w:rPr>
        <w:t>
      - өзінің құзыретіне жататын мәселелер бойынша Қазақстан Республикасының нормативтік құқықтық актілерін өзгерту мен толықтыру жөнінде тиісті ұсыныстар енгізуге;</w:t>
      </w:r>
    </w:p>
    <w:p>
      <w:pPr>
        <w:spacing w:after="0"/>
        <w:ind w:left="0"/>
        <w:jc w:val="both"/>
      </w:pPr>
      <w:r>
        <w:rPr>
          <w:rFonts w:ascii="Times New Roman"/>
          <w:b w:val="false"/>
          <w:i w:val="false"/>
          <w:color w:val="000000"/>
          <w:sz w:val="28"/>
        </w:rPr>
        <w:t>
      - балалардың құқықтары мен заңды мүдделерін қорғау мәселелерімен айналысатын халықаралық және үкіметтік емес қоғамдық ұйымдармен өңірдегі балалардың жағдайын жақсарту бойынша бірлескен іс-шаралар жүргізуге;</w:t>
      </w:r>
    </w:p>
    <w:p>
      <w:pPr>
        <w:spacing w:after="0"/>
        <w:ind w:left="0"/>
        <w:jc w:val="both"/>
      </w:pPr>
      <w:r>
        <w:rPr>
          <w:rFonts w:ascii="Times New Roman"/>
          <w:b w:val="false"/>
          <w:i w:val="false"/>
          <w:color w:val="000000"/>
          <w:sz w:val="28"/>
        </w:rPr>
        <w:t>
      - балалық шақ, балалардың құқықтары мен заңды мүдделерін қорғау мәселелерін жариялау бойынша баспа қызметін жүзеге асыруға;</w:t>
      </w:r>
    </w:p>
    <w:p>
      <w:pPr>
        <w:spacing w:after="0"/>
        <w:ind w:left="0"/>
        <w:jc w:val="both"/>
      </w:pPr>
      <w:r>
        <w:rPr>
          <w:rFonts w:ascii="Times New Roman"/>
          <w:b w:val="false"/>
          <w:i w:val="false"/>
          <w:color w:val="000000"/>
          <w:sz w:val="28"/>
        </w:rPr>
        <w:t>
      - басқарманың құзыретіне кіретін мәселелер бойынша комиссиялардың, жұмыс топтарының жұмысына, сот отырыстарына қатысуға;</w:t>
      </w:r>
    </w:p>
    <w:p>
      <w:pPr>
        <w:spacing w:after="0"/>
        <w:ind w:left="0"/>
        <w:jc w:val="both"/>
      </w:pPr>
      <w:r>
        <w:rPr>
          <w:rFonts w:ascii="Times New Roman"/>
          <w:b w:val="false"/>
          <w:i w:val="false"/>
          <w:color w:val="000000"/>
          <w:sz w:val="28"/>
        </w:rPr>
        <w:t>
      - басқарманың құзыретіне кіретін мәселелерді пысықтау үшін белгіленген тәртіпте ғылыми және өзге де ұйымдарды, сондай-ақ жекелеген ғалымдарды, мамандар мен сарапшыларды тартуға;</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білім беру саласында мемлекеттік саясатты жүзеге асыру;</w:t>
      </w:r>
    </w:p>
    <w:p>
      <w:pPr>
        <w:spacing w:after="0"/>
        <w:ind w:left="0"/>
        <w:jc w:val="both"/>
      </w:pPr>
      <w:r>
        <w:rPr>
          <w:rFonts w:ascii="Times New Roman"/>
          <w:b w:val="false"/>
          <w:i w:val="false"/>
          <w:color w:val="000000"/>
          <w:sz w:val="28"/>
        </w:rPr>
        <w:t>
      - мемлекеттік бағдарламаларды жүзеге асыру үшін жағдайлар жасау;</w:t>
      </w:r>
    </w:p>
    <w:p>
      <w:pPr>
        <w:spacing w:after="0"/>
        <w:ind w:left="0"/>
        <w:jc w:val="both"/>
      </w:pPr>
      <w:r>
        <w:rPr>
          <w:rFonts w:ascii="Times New Roman"/>
          <w:b w:val="false"/>
          <w:i w:val="false"/>
          <w:color w:val="000000"/>
          <w:sz w:val="28"/>
        </w:rPr>
        <w:t>
      - оқытудың жаңа технологияларын енгізу, орта білім жүйесін ақпараттандыру;</w:t>
      </w:r>
    </w:p>
    <w:p>
      <w:pPr>
        <w:spacing w:after="0"/>
        <w:ind w:left="0"/>
        <w:jc w:val="both"/>
      </w:pPr>
      <w:r>
        <w:rPr>
          <w:rFonts w:ascii="Times New Roman"/>
          <w:b w:val="false"/>
          <w:i w:val="false"/>
          <w:color w:val="000000"/>
          <w:sz w:val="28"/>
        </w:rPr>
        <w:t>
      - еңбек нарығында бәсекелестікке бейім мамандар мен жұмысшыларды даярлау, олардың біліктілігін көтеру;</w:t>
      </w:r>
    </w:p>
    <w:p>
      <w:pPr>
        <w:spacing w:after="0"/>
        <w:ind w:left="0"/>
        <w:jc w:val="both"/>
      </w:pPr>
      <w:r>
        <w:rPr>
          <w:rFonts w:ascii="Times New Roman"/>
          <w:b w:val="false"/>
          <w:i w:val="false"/>
          <w:color w:val="000000"/>
          <w:sz w:val="28"/>
        </w:rPr>
        <w:t>
      - ұлттық және жалпы адами құндылық, ғылым мен тәжірибеге қол жетімділік негізінде кәсіби тұлға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 жеке тұлғаның шығармашылық, рухани және тәндік мүмкіндіктерін дамыту, адамгершілік және салауатты өмір сүру салтының берік негіздерін қалыптастыру, адамды жеке тұлға ретінде дамыту үшін жағдайлар жасай отырып, оның ой өрісін байыту;</w:t>
      </w:r>
    </w:p>
    <w:p>
      <w:pPr>
        <w:spacing w:after="0"/>
        <w:ind w:left="0"/>
        <w:jc w:val="both"/>
      </w:pPr>
      <w:r>
        <w:rPr>
          <w:rFonts w:ascii="Times New Roman"/>
          <w:b w:val="false"/>
          <w:i w:val="false"/>
          <w:color w:val="000000"/>
          <w:sz w:val="28"/>
        </w:rPr>
        <w:t>
      - азаматтық пен патриотизмді, өз Отаны Қазақстан Республикасына деген сүйіпеншілікті, мемлекеттік рәміздерді құрметтеуге, ұлттық дәстүрлерді құрметтеуге, Конституцияға және қоғамға қарсы кез-келген көріністерге төзбеуге тәрбиелеу;</w:t>
      </w:r>
    </w:p>
    <w:p>
      <w:pPr>
        <w:spacing w:after="0"/>
        <w:ind w:left="0"/>
        <w:jc w:val="both"/>
      </w:pPr>
      <w:r>
        <w:rPr>
          <w:rFonts w:ascii="Times New Roman"/>
          <w:b w:val="false"/>
          <w:i w:val="false"/>
          <w:color w:val="000000"/>
          <w:sz w:val="28"/>
        </w:rPr>
        <w:t>
      - белсенді азаматтық ұстанымы бар тұлғаны тәрбиелеу, республиканың қоғамдық-саяси, экономикалық және мәдени өміріне қатысу қажеттілігін, жеке тұлғаның өзінің құқықтары мен міндеттеріне саналы көзқарасын қалыптастыру;</w:t>
      </w:r>
    </w:p>
    <w:p>
      <w:pPr>
        <w:spacing w:after="0"/>
        <w:ind w:left="0"/>
        <w:jc w:val="both"/>
      </w:pPr>
      <w:r>
        <w:rPr>
          <w:rFonts w:ascii="Times New Roman"/>
          <w:b w:val="false"/>
          <w:i w:val="false"/>
          <w:color w:val="000000"/>
          <w:sz w:val="28"/>
        </w:rPr>
        <w:t>
      - әлемдік және отандық мәдениет жетістіктеріне баулу; республиканың қазақ және басқа да халықтарының тарихын, дәстүрі мен салтын оқыту, мемлекеттік, орыс және шетел тілдерін меңгерту;</w:t>
      </w:r>
    </w:p>
    <w:p>
      <w:pPr>
        <w:spacing w:after="0"/>
        <w:ind w:left="0"/>
        <w:jc w:val="both"/>
      </w:pPr>
      <w:r>
        <w:rPr>
          <w:rFonts w:ascii="Times New Roman"/>
          <w:b w:val="false"/>
          <w:i w:val="false"/>
          <w:color w:val="000000"/>
          <w:sz w:val="28"/>
        </w:rPr>
        <w:t>
      - педагогика қызметкерлерінің әлеуметтік мәртебесін көтеру;</w:t>
      </w:r>
    </w:p>
    <w:p>
      <w:pPr>
        <w:spacing w:after="0"/>
        <w:ind w:left="0"/>
        <w:jc w:val="both"/>
      </w:pPr>
      <w:r>
        <w:rPr>
          <w:rFonts w:ascii="Times New Roman"/>
          <w:b w:val="false"/>
          <w:i w:val="false"/>
          <w:color w:val="000000"/>
          <w:sz w:val="28"/>
        </w:rPr>
        <w:t>
      - қоғам мен экономиканың талаптарына сай білім сапасын бағалаудың ұлттық жүйесінің жұмыс істеуін қамтамасыз ету;</w:t>
      </w:r>
    </w:p>
    <w:p>
      <w:pPr>
        <w:spacing w:after="0"/>
        <w:ind w:left="0"/>
        <w:jc w:val="both"/>
      </w:pPr>
      <w:r>
        <w:rPr>
          <w:rFonts w:ascii="Times New Roman"/>
          <w:b w:val="false"/>
          <w:i w:val="false"/>
          <w:color w:val="000000"/>
          <w:sz w:val="28"/>
        </w:rPr>
        <w:t>
      - оқушылардың кәсіби біліктілігін қамтамасыз ету;</w:t>
      </w:r>
    </w:p>
    <w:p>
      <w:pPr>
        <w:spacing w:after="0"/>
        <w:ind w:left="0"/>
        <w:jc w:val="both"/>
      </w:pPr>
      <w:r>
        <w:rPr>
          <w:rFonts w:ascii="Times New Roman"/>
          <w:b w:val="false"/>
          <w:i w:val="false"/>
          <w:color w:val="000000"/>
          <w:sz w:val="28"/>
        </w:rPr>
        <w:t>
      - жұмыс берушілермен және басқа да әлеуметтік серіктестіктермен белсенді өзара іс-қимыл жасасу жолымен техникалық және кәсіби білім беруді қамтамасыз ету;</w:t>
      </w:r>
    </w:p>
    <w:p>
      <w:pPr>
        <w:spacing w:after="0"/>
        <w:ind w:left="0"/>
        <w:jc w:val="both"/>
      </w:pPr>
      <w:r>
        <w:rPr>
          <w:rFonts w:ascii="Times New Roman"/>
          <w:b w:val="false"/>
          <w:i w:val="false"/>
          <w:color w:val="000000"/>
          <w:sz w:val="28"/>
        </w:rPr>
        <w:t>
      - мүмкіндігі шектеулі адамдардың білім алуына арнайы жағдайлар жасау;</w:t>
      </w:r>
    </w:p>
    <w:p>
      <w:pPr>
        <w:spacing w:after="0"/>
        <w:ind w:left="0"/>
        <w:jc w:val="both"/>
      </w:pPr>
      <w:r>
        <w:rPr>
          <w:rFonts w:ascii="Times New Roman"/>
          <w:b w:val="false"/>
          <w:i w:val="false"/>
          <w:color w:val="000000"/>
          <w:sz w:val="28"/>
        </w:rPr>
        <w:t xml:space="preserve">
      - баланың құқықтары туралы Конвенцияны, Қазақстан Республикасының "Неке (ерлі-зайыптылық) және отбасы туралы"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"Қазақстан Республикасындағы баланың құқықтары туралы" </w:t>
      </w:r>
      <w:r>
        <w:rPr>
          <w:rFonts w:ascii="Times New Roman"/>
          <w:b w:val="false"/>
          <w:i w:val="false"/>
          <w:color w:val="000000"/>
          <w:sz w:val="28"/>
        </w:rPr>
        <w:t>Заңын</w:t>
      </w:r>
      <w:r>
        <w:rPr>
          <w:rFonts w:ascii="Times New Roman"/>
          <w:b w:val="false"/>
          <w:i w:val="false"/>
          <w:color w:val="000000"/>
          <w:sz w:val="28"/>
        </w:rPr>
        <w:t xml:space="preserve"> және балалардың құқықтарын және заңды мүдделерін қорғау мәселелері бойынша өзге де заңнамалық және нормативтік құқықтық актілерді іске асыруды қамтамасыз ету;</w:t>
      </w:r>
    </w:p>
    <w:p>
      <w:pPr>
        <w:spacing w:after="0"/>
        <w:ind w:left="0"/>
        <w:jc w:val="both"/>
      </w:pPr>
      <w:r>
        <w:rPr>
          <w:rFonts w:ascii="Times New Roman"/>
          <w:b w:val="false"/>
          <w:i w:val="false"/>
          <w:color w:val="000000"/>
          <w:sz w:val="28"/>
        </w:rPr>
        <w:t>
      - әлеуметтік жетімдіктің, балаларға зорлық-зомбылық көрсетудің және еңбегін қанаудың алдын алу және ескерту, өмірдің қиын жағдайына тап болған балаларға көмек көрсету, балалардың өмір сүру сапасын жақсарту үшін жағдайлар жасауға жәрдемдесу;</w:t>
      </w:r>
    </w:p>
    <w:p>
      <w:pPr>
        <w:spacing w:after="0"/>
        <w:ind w:left="0"/>
        <w:jc w:val="both"/>
      </w:pPr>
      <w:r>
        <w:rPr>
          <w:rFonts w:ascii="Times New Roman"/>
          <w:b w:val="false"/>
          <w:i w:val="false"/>
          <w:color w:val="000000"/>
          <w:sz w:val="28"/>
        </w:rPr>
        <w:t>
      - ата-аналарының қамқорлығынсыз қалған балаларды отбасылық орналастырудың түрлі нысандарын дамыту;</w:t>
      </w:r>
    </w:p>
    <w:p>
      <w:pPr>
        <w:spacing w:after="0"/>
        <w:ind w:left="0"/>
        <w:jc w:val="both"/>
      </w:pPr>
      <w:r>
        <w:rPr>
          <w:rFonts w:ascii="Times New Roman"/>
          <w:b w:val="false"/>
          <w:i w:val="false"/>
          <w:color w:val="000000"/>
          <w:sz w:val="28"/>
        </w:rPr>
        <w:t>
      - баланың құқықтары туралы Конвенцияның ережелерін іске асыру мониторингі, балалардың әлеуметтік әл-ауқатын талдау және болжау, өңірдегі балалардың өмір сүру сапасын жақсарту жөнінде ұсыныстар әзірлеу;</w:t>
      </w:r>
    </w:p>
    <w:p>
      <w:pPr>
        <w:spacing w:after="0"/>
        <w:ind w:left="0"/>
        <w:jc w:val="both"/>
      </w:pPr>
      <w:r>
        <w:rPr>
          <w:rFonts w:ascii="Times New Roman"/>
          <w:b w:val="false"/>
          <w:i w:val="false"/>
          <w:color w:val="000000"/>
          <w:sz w:val="28"/>
        </w:rPr>
        <w:t>
      - баланың құқықтары және оларды іске асыру жолдары туралы халықты ақпараттандыру деңгейін арттыру.</w:t>
      </w:r>
    </w:p>
    <w:bookmarkStart w:name="z24"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1) Қазақстан Республикасы Үкіметі және қала әкімдігінің қаулыларына сәйкес білім беру ұйымдарын қаржыландыруды жүзеге асыру;</w:t>
      </w:r>
    </w:p>
    <w:p>
      <w:pPr>
        <w:spacing w:after="0"/>
        <w:ind w:left="0"/>
        <w:jc w:val="both"/>
      </w:pPr>
      <w:r>
        <w:rPr>
          <w:rFonts w:ascii="Times New Roman"/>
          <w:b w:val="false"/>
          <w:i w:val="false"/>
          <w:color w:val="000000"/>
          <w:sz w:val="28"/>
        </w:rPr>
        <w:t>
      2) мектеп жасына дейінгі және мектеп жасындағы балаларды есепке алуды, оларды орта білім алғанға дейін оқытуды ұйымдастырады;</w:t>
      </w:r>
    </w:p>
    <w:p>
      <w:pPr>
        <w:spacing w:after="0"/>
        <w:ind w:left="0"/>
        <w:jc w:val="both"/>
      </w:pPr>
      <w:r>
        <w:rPr>
          <w:rFonts w:ascii="Times New Roman"/>
          <w:b w:val="false"/>
          <w:i w:val="false"/>
          <w:color w:val="000000"/>
          <w:sz w:val="28"/>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pPr>
        <w:spacing w:after="0"/>
        <w:ind w:left="0"/>
        <w:jc w:val="both"/>
      </w:pPr>
      <w:r>
        <w:rPr>
          <w:rFonts w:ascii="Times New Roman"/>
          <w:b w:val="false"/>
          <w:i w:val="false"/>
          <w:color w:val="000000"/>
          <w:sz w:val="28"/>
        </w:rPr>
        <w:t>
      4) техникалық және кәсіптік, орта білімнен кейінгі білім алуды қамтамасыз етеді;</w:t>
      </w:r>
    </w:p>
    <w:p>
      <w:pPr>
        <w:spacing w:after="0"/>
        <w:ind w:left="0"/>
        <w:jc w:val="both"/>
      </w:pPr>
      <w:r>
        <w:rPr>
          <w:rFonts w:ascii="Times New Roman"/>
          <w:b w:val="false"/>
          <w:i w:val="false"/>
          <w:color w:val="000000"/>
          <w:sz w:val="28"/>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құруды, қайта ұйымдастыруды және таратуды ұйымдастырады;</w:t>
      </w:r>
    </w:p>
    <w:p>
      <w:pPr>
        <w:spacing w:after="0"/>
        <w:ind w:left="0"/>
        <w:jc w:val="both"/>
      </w:pPr>
      <w:r>
        <w:rPr>
          <w:rFonts w:ascii="Times New Roman"/>
          <w:b w:val="false"/>
          <w:i w:val="false"/>
          <w:color w:val="000000"/>
          <w:sz w:val="28"/>
        </w:rPr>
        <w:t>
      6) жоғары және жоғары оқу орнынан кейінгі білімі бар кадрларды даярлауға арналған мемлекеттік білім беру тапсырысын бекітуді ұйымдастырады;</w:t>
      </w:r>
    </w:p>
    <w:p>
      <w:pPr>
        <w:spacing w:after="0"/>
        <w:ind w:left="0"/>
        <w:jc w:val="both"/>
      </w:pPr>
      <w:r>
        <w:rPr>
          <w:rFonts w:ascii="Times New Roman"/>
          <w:b w:val="false"/>
          <w:i w:val="false"/>
          <w:color w:val="000000"/>
          <w:sz w:val="28"/>
        </w:rPr>
        <w:t>
      7) мектепке дейiнгi тәрбие мен оқытуға мемлекеттiк бiлiм беру тапсырысын, ата-ана төлемақысының мөлшерін бекiтуді ұйымдастырады;</w:t>
      </w:r>
    </w:p>
    <w:p>
      <w:pPr>
        <w:spacing w:after="0"/>
        <w:ind w:left="0"/>
        <w:jc w:val="both"/>
      </w:pPr>
      <w:r>
        <w:rPr>
          <w:rFonts w:ascii="Times New Roman"/>
          <w:b w:val="false"/>
          <w:i w:val="false"/>
          <w:color w:val="000000"/>
          <w:sz w:val="28"/>
        </w:rPr>
        <w:t>
      8) мемлекеттік білім беру ұйымдарында орта білім беруге мемлекеттік білім беру тапсырысын бекітуді ұйымдастырады;</w:t>
      </w:r>
    </w:p>
    <w:p>
      <w:pPr>
        <w:spacing w:after="0"/>
        <w:ind w:left="0"/>
        <w:jc w:val="both"/>
      </w:pPr>
      <w:r>
        <w:rPr>
          <w:rFonts w:ascii="Times New Roman"/>
          <w:b w:val="false"/>
          <w:i w:val="false"/>
          <w:color w:val="000000"/>
          <w:sz w:val="28"/>
        </w:rPr>
        <w:t>
      9) техникалық және кәсіптік, орта білімнен кейінгі білімі бар кадрларды даярлауға арналған мемлекеттік білім беру тапсырысын бекітуді ұйымдастырады;</w:t>
      </w:r>
    </w:p>
    <w:p>
      <w:pPr>
        <w:spacing w:after="0"/>
        <w:ind w:left="0"/>
        <w:jc w:val="both"/>
      </w:pPr>
      <w:r>
        <w:rPr>
          <w:rFonts w:ascii="Times New Roman"/>
          <w:b w:val="false"/>
          <w:i w:val="false"/>
          <w:color w:val="000000"/>
          <w:sz w:val="28"/>
        </w:rPr>
        <w:t>
      10)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бекітуді ұйыдастырады;</w:t>
      </w:r>
    </w:p>
    <w:p>
      <w:pPr>
        <w:spacing w:after="0"/>
        <w:ind w:left="0"/>
        <w:jc w:val="both"/>
      </w:pPr>
      <w:r>
        <w:rPr>
          <w:rFonts w:ascii="Times New Roman"/>
          <w:b w:val="false"/>
          <w:i w:val="false"/>
          <w:color w:val="000000"/>
          <w:sz w:val="28"/>
        </w:rPr>
        <w:t>
      11) білім алушылардың ұлттық бірыңғай тестілеуге қатысуын ұйымдастырады;</w:t>
      </w:r>
    </w:p>
    <w:p>
      <w:pPr>
        <w:spacing w:after="0"/>
        <w:ind w:left="0"/>
        <w:jc w:val="both"/>
      </w:pPr>
      <w:r>
        <w:rPr>
          <w:rFonts w:ascii="Times New Roman"/>
          <w:b w:val="false"/>
          <w:i w:val="false"/>
          <w:color w:val="000000"/>
          <w:sz w:val="28"/>
        </w:rPr>
        <w:t>
      12)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pPr>
        <w:spacing w:after="0"/>
        <w:ind w:left="0"/>
        <w:jc w:val="both"/>
      </w:pPr>
      <w:r>
        <w:rPr>
          <w:rFonts w:ascii="Times New Roman"/>
          <w:b w:val="false"/>
          <w:i w:val="false"/>
          <w:color w:val="000000"/>
          <w:sz w:val="28"/>
        </w:rPr>
        <w:t>
      13) балаларға арналған қосымша білім беруді қамтамасыз етеді;</w:t>
      </w:r>
    </w:p>
    <w:p>
      <w:pPr>
        <w:spacing w:after="0"/>
        <w:ind w:left="0"/>
        <w:jc w:val="both"/>
      </w:pPr>
      <w:r>
        <w:rPr>
          <w:rFonts w:ascii="Times New Roman"/>
          <w:b w:val="false"/>
          <w:i w:val="false"/>
          <w:color w:val="000000"/>
          <w:sz w:val="28"/>
        </w:rPr>
        <w:t>
      14)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p>
      <w:pPr>
        <w:spacing w:after="0"/>
        <w:ind w:left="0"/>
        <w:jc w:val="both"/>
      </w:pPr>
      <w:r>
        <w:rPr>
          <w:rFonts w:ascii="Times New Roman"/>
          <w:b w:val="false"/>
          <w:i w:val="false"/>
          <w:color w:val="000000"/>
          <w:sz w:val="28"/>
        </w:rPr>
        <w:t>
      15)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pPr>
        <w:spacing w:after="0"/>
        <w:ind w:left="0"/>
        <w:jc w:val="both"/>
      </w:pPr>
      <w:r>
        <w:rPr>
          <w:rFonts w:ascii="Times New Roman"/>
          <w:b w:val="false"/>
          <w:i w:val="false"/>
          <w:color w:val="000000"/>
          <w:sz w:val="28"/>
        </w:rPr>
        <w:t>
      16)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p>
      <w:pPr>
        <w:spacing w:after="0"/>
        <w:ind w:left="0"/>
        <w:jc w:val="both"/>
      </w:pPr>
      <w:r>
        <w:rPr>
          <w:rFonts w:ascii="Times New Roman"/>
          <w:b w:val="false"/>
          <w:i w:val="false"/>
          <w:color w:val="000000"/>
          <w:sz w:val="28"/>
        </w:rPr>
        <w:t>
      17) дарынды балаларды мамандандырылған білім беру ұйымдарында оқытуды қамтамасыз етеді;</w:t>
      </w:r>
    </w:p>
    <w:p>
      <w:pPr>
        <w:spacing w:after="0"/>
        <w:ind w:left="0"/>
        <w:jc w:val="both"/>
      </w:pPr>
      <w:r>
        <w:rPr>
          <w:rFonts w:ascii="Times New Roman"/>
          <w:b w:val="false"/>
          <w:i w:val="false"/>
          <w:color w:val="000000"/>
          <w:sz w:val="28"/>
        </w:rPr>
        <w:t>
      18)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pPr>
        <w:spacing w:after="0"/>
        <w:ind w:left="0"/>
        <w:jc w:val="both"/>
      </w:pPr>
      <w:r>
        <w:rPr>
          <w:rFonts w:ascii="Times New Roman"/>
          <w:b w:val="false"/>
          <w:i w:val="false"/>
          <w:color w:val="000000"/>
          <w:sz w:val="28"/>
        </w:rPr>
        <w:t>
      19)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pPr>
        <w:spacing w:after="0"/>
        <w:ind w:left="0"/>
        <w:jc w:val="both"/>
      </w:pPr>
      <w:r>
        <w:rPr>
          <w:rFonts w:ascii="Times New Roman"/>
          <w:b w:val="false"/>
          <w:i w:val="false"/>
          <w:color w:val="000000"/>
          <w:sz w:val="28"/>
        </w:rPr>
        <w:t>
      20) дамуында проблемалары бар балалар мен жасөспірімдерді оңалтуды және әлеуметтік бейімдеуді қамтамасыз етеді;</w:t>
      </w:r>
    </w:p>
    <w:p>
      <w:pPr>
        <w:spacing w:after="0"/>
        <w:ind w:left="0"/>
        <w:jc w:val="both"/>
      </w:pPr>
      <w:r>
        <w:rPr>
          <w:rFonts w:ascii="Times New Roman"/>
          <w:b w:val="false"/>
          <w:i w:val="false"/>
          <w:color w:val="000000"/>
          <w:sz w:val="28"/>
        </w:rPr>
        <w:t>
      21)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p>
      <w:pPr>
        <w:spacing w:after="0"/>
        <w:ind w:left="0"/>
        <w:jc w:val="both"/>
      </w:pPr>
      <w:r>
        <w:rPr>
          <w:rFonts w:ascii="Times New Roman"/>
          <w:b w:val="false"/>
          <w:i w:val="false"/>
          <w:color w:val="000000"/>
          <w:sz w:val="28"/>
        </w:rPr>
        <w:t>
      22) жетім балаларды, ата-анаcының қамқорлығынсыз қалған балаларды белгіленген тәртіппен мемлекеттік қамтамасыз етуді жүзеге асырады;</w:t>
      </w:r>
    </w:p>
    <w:p>
      <w:pPr>
        <w:spacing w:after="0"/>
        <w:ind w:left="0"/>
        <w:jc w:val="both"/>
      </w:pPr>
      <w:r>
        <w:rPr>
          <w:rFonts w:ascii="Times New Roman"/>
          <w:b w:val="false"/>
          <w:i w:val="false"/>
          <w:color w:val="000000"/>
          <w:sz w:val="28"/>
        </w:rPr>
        <w:t>
      23)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pPr>
        <w:spacing w:after="0"/>
        <w:ind w:left="0"/>
        <w:jc w:val="both"/>
      </w:pPr>
      <w:r>
        <w:rPr>
          <w:rFonts w:ascii="Times New Roman"/>
          <w:b w:val="false"/>
          <w:i w:val="false"/>
          <w:color w:val="000000"/>
          <w:sz w:val="28"/>
        </w:rPr>
        <w:t>
      24)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p>
      <w:pPr>
        <w:spacing w:after="0"/>
        <w:ind w:left="0"/>
        <w:jc w:val="both"/>
      </w:pPr>
      <w:r>
        <w:rPr>
          <w:rFonts w:ascii="Times New Roman"/>
          <w:b w:val="false"/>
          <w:i w:val="false"/>
          <w:color w:val="000000"/>
          <w:sz w:val="28"/>
        </w:rPr>
        <w:t>
      25)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pPr>
        <w:spacing w:after="0"/>
        <w:ind w:left="0"/>
        <w:jc w:val="both"/>
      </w:pPr>
      <w:r>
        <w:rPr>
          <w:rFonts w:ascii="Times New Roman"/>
          <w:b w:val="false"/>
          <w:i w:val="false"/>
          <w:color w:val="000000"/>
          <w:sz w:val="28"/>
        </w:rPr>
        <w:t>
      26) мәслихатқа білім алушылардың қоғамдық көлікте (таксиден басқа) жеңілдікпен жол жүруі туралы ұсыныстар енгізеді;</w:t>
      </w:r>
    </w:p>
    <w:p>
      <w:pPr>
        <w:spacing w:after="0"/>
        <w:ind w:left="0"/>
        <w:jc w:val="both"/>
      </w:pPr>
      <w:r>
        <w:rPr>
          <w:rFonts w:ascii="Times New Roman"/>
          <w:b w:val="false"/>
          <w:i w:val="false"/>
          <w:color w:val="000000"/>
          <w:sz w:val="28"/>
        </w:rPr>
        <w:t>
      27) мектепке дейінгі тәрбие және оқыту ұйымдарына қажетті әдістемелік және консультациялық көмек көрсетеді;</w:t>
      </w:r>
    </w:p>
    <w:p>
      <w:pPr>
        <w:spacing w:after="0"/>
        <w:ind w:left="0"/>
        <w:jc w:val="both"/>
      </w:pPr>
      <w:r>
        <w:rPr>
          <w:rFonts w:ascii="Times New Roman"/>
          <w:b w:val="false"/>
          <w:i w:val="false"/>
          <w:color w:val="000000"/>
          <w:sz w:val="28"/>
        </w:rPr>
        <w:t>
      28) білім беру ұйымдарының ішкі тәртіптемесінің үлгілік қағидаларын әзірлейді және бекітеді;</w:t>
      </w:r>
    </w:p>
    <w:p>
      <w:pPr>
        <w:spacing w:after="0"/>
        <w:ind w:left="0"/>
        <w:jc w:val="both"/>
      </w:pPr>
      <w:r>
        <w:rPr>
          <w:rFonts w:ascii="Times New Roman"/>
          <w:b w:val="false"/>
          <w:i w:val="false"/>
          <w:color w:val="000000"/>
          <w:sz w:val="28"/>
        </w:rPr>
        <w:t>
      29)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p>
      <w:pPr>
        <w:spacing w:after="0"/>
        <w:ind w:left="0"/>
        <w:jc w:val="both"/>
      </w:pPr>
      <w:r>
        <w:rPr>
          <w:rFonts w:ascii="Times New Roman"/>
          <w:b w:val="false"/>
          <w:i w:val="false"/>
          <w:color w:val="000000"/>
          <w:sz w:val="28"/>
        </w:rPr>
        <w:t>
      30)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p>
      <w:pPr>
        <w:spacing w:after="0"/>
        <w:ind w:left="0"/>
        <w:jc w:val="both"/>
      </w:pPr>
      <w:r>
        <w:rPr>
          <w:rFonts w:ascii="Times New Roman"/>
          <w:b w:val="false"/>
          <w:i w:val="false"/>
          <w:color w:val="000000"/>
          <w:sz w:val="28"/>
        </w:rPr>
        <w:t>
      31) білім беру мониторингін жүзеге асырады;</w:t>
      </w:r>
    </w:p>
    <w:p>
      <w:pPr>
        <w:spacing w:after="0"/>
        <w:ind w:left="0"/>
        <w:jc w:val="both"/>
      </w:pPr>
      <w:r>
        <w:rPr>
          <w:rFonts w:ascii="Times New Roman"/>
          <w:b w:val="false"/>
          <w:i w:val="false"/>
          <w:color w:val="000000"/>
          <w:sz w:val="28"/>
        </w:rPr>
        <w:t>
      32) қамқоршылық кеңестерге жәрдем көрсетеді;</w:t>
      </w:r>
    </w:p>
    <w:p>
      <w:pPr>
        <w:spacing w:after="0"/>
        <w:ind w:left="0"/>
        <w:jc w:val="both"/>
      </w:pPr>
      <w:r>
        <w:rPr>
          <w:rFonts w:ascii="Times New Roman"/>
          <w:b w:val="false"/>
          <w:i w:val="false"/>
          <w:color w:val="000000"/>
          <w:sz w:val="28"/>
        </w:rPr>
        <w:t>
      33) мемлекеттік білім беру ұйымдарының кадрмен қамтамасыз етілуін ұйымдастырады;</w:t>
      </w:r>
    </w:p>
    <w:p>
      <w:pPr>
        <w:spacing w:after="0"/>
        <w:ind w:left="0"/>
        <w:jc w:val="both"/>
      </w:pPr>
      <w:r>
        <w:rPr>
          <w:rFonts w:ascii="Times New Roman"/>
          <w:b w:val="false"/>
          <w:i w:val="false"/>
          <w:color w:val="000000"/>
          <w:sz w:val="28"/>
        </w:rPr>
        <w:t>
      34) білім беру ұйымдарындағы психологиялық қызметтің әдістемелік басшылығын қамтамасыз етеді;</w:t>
      </w:r>
    </w:p>
    <w:p>
      <w:pPr>
        <w:spacing w:after="0"/>
        <w:ind w:left="0"/>
        <w:jc w:val="both"/>
      </w:pPr>
      <w:r>
        <w:rPr>
          <w:rFonts w:ascii="Times New Roman"/>
          <w:b w:val="false"/>
          <w:i w:val="false"/>
          <w:color w:val="000000"/>
          <w:sz w:val="28"/>
        </w:rPr>
        <w:t>
      35) конкурс жеңімпаздарына – мемлекеттік орта білім беру ұйымдарына "Орта білім беретін үздік ұйым" грантын төлейді;</w:t>
      </w:r>
    </w:p>
    <w:p>
      <w:pPr>
        <w:spacing w:after="0"/>
        <w:ind w:left="0"/>
        <w:jc w:val="both"/>
      </w:pPr>
      <w:r>
        <w:rPr>
          <w:rFonts w:ascii="Times New Roman"/>
          <w:b w:val="false"/>
          <w:i w:val="false"/>
          <w:color w:val="000000"/>
          <w:sz w:val="28"/>
        </w:rPr>
        <w:t>
      36)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pPr>
        <w:spacing w:after="0"/>
        <w:ind w:left="0"/>
        <w:jc w:val="both"/>
      </w:pPr>
      <w:r>
        <w:rPr>
          <w:rFonts w:ascii="Times New Roman"/>
          <w:b w:val="false"/>
          <w:i w:val="false"/>
          <w:color w:val="000000"/>
          <w:sz w:val="28"/>
        </w:rPr>
        <w:t>
      37) әдістемелік кабинеттердің материалдық-техникалық базасын қамтамасыз етеді;</w:t>
      </w:r>
    </w:p>
    <w:p>
      <w:pPr>
        <w:spacing w:after="0"/>
        <w:ind w:left="0"/>
        <w:jc w:val="both"/>
      </w:pPr>
      <w:r>
        <w:rPr>
          <w:rFonts w:ascii="Times New Roman"/>
          <w:b w:val="false"/>
          <w:i w:val="false"/>
          <w:color w:val="000000"/>
          <w:sz w:val="28"/>
        </w:rPr>
        <w:t>
      38)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p>
      <w:pPr>
        <w:spacing w:after="0"/>
        <w:ind w:left="0"/>
        <w:jc w:val="both"/>
      </w:pPr>
      <w:r>
        <w:rPr>
          <w:rFonts w:ascii="Times New Roman"/>
          <w:b w:val="false"/>
          <w:i w:val="false"/>
          <w:color w:val="000000"/>
          <w:sz w:val="28"/>
        </w:rPr>
        <w:t>
      39)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pPr>
        <w:spacing w:after="0"/>
        <w:ind w:left="0"/>
        <w:jc w:val="both"/>
      </w:pPr>
      <w:r>
        <w:rPr>
          <w:rFonts w:ascii="Times New Roman"/>
          <w:b w:val="false"/>
          <w:i w:val="false"/>
          <w:color w:val="000000"/>
          <w:sz w:val="28"/>
        </w:rPr>
        <w:t>
      40)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p>
      <w:pPr>
        <w:spacing w:after="0"/>
        <w:ind w:left="0"/>
        <w:jc w:val="both"/>
      </w:pPr>
      <w:r>
        <w:rPr>
          <w:rFonts w:ascii="Times New Roman"/>
          <w:b w:val="false"/>
          <w:i w:val="false"/>
          <w:color w:val="000000"/>
          <w:sz w:val="28"/>
        </w:rPr>
        <w:t>
      41)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p>
      <w:pPr>
        <w:spacing w:after="0"/>
        <w:ind w:left="0"/>
        <w:jc w:val="both"/>
      </w:pPr>
      <w:r>
        <w:rPr>
          <w:rFonts w:ascii="Times New Roman"/>
          <w:b w:val="false"/>
          <w:i w:val="false"/>
          <w:color w:val="000000"/>
          <w:sz w:val="28"/>
        </w:rPr>
        <w:t>
      Басқарманың ведомстволық бағынысты ұйымдарды басқару бөлігіндегі өкілеттігі:</w:t>
      </w:r>
    </w:p>
    <w:p>
      <w:pPr>
        <w:spacing w:after="0"/>
        <w:ind w:left="0"/>
        <w:jc w:val="both"/>
      </w:pPr>
      <w:r>
        <w:rPr>
          <w:rFonts w:ascii="Times New Roman"/>
          <w:b w:val="false"/>
          <w:i w:val="false"/>
          <w:color w:val="000000"/>
          <w:sz w:val="28"/>
        </w:rPr>
        <w:t>
      - шаруашылық жүргізу құқығындағы мемлекеттік коммуналдық кәсіпорындарда байқау кеңесін енгізу туралы қала әкімдігіне ұсыныстар енгізу;</w:t>
      </w:r>
    </w:p>
    <w:p>
      <w:pPr>
        <w:spacing w:after="0"/>
        <w:ind w:left="0"/>
        <w:jc w:val="both"/>
      </w:pPr>
      <w:r>
        <w:rPr>
          <w:rFonts w:ascii="Times New Roman"/>
          <w:b w:val="false"/>
          <w:i w:val="false"/>
          <w:color w:val="000000"/>
          <w:sz w:val="28"/>
        </w:rPr>
        <w:t>
      - шаруашылық жүргізу құқығындағы мемлекеттік коммуналдық кәсіпорындардағы байқау кеңесі туралы ережені, байқау кеңесінің отырыстарын шақыру және өткізу тәртібін бекіту;</w:t>
      </w:r>
    </w:p>
    <w:p>
      <w:pPr>
        <w:spacing w:after="0"/>
        <w:ind w:left="0"/>
        <w:jc w:val="both"/>
      </w:pPr>
      <w:r>
        <w:rPr>
          <w:rFonts w:ascii="Times New Roman"/>
          <w:b w:val="false"/>
          <w:i w:val="false"/>
          <w:color w:val="000000"/>
          <w:sz w:val="28"/>
        </w:rPr>
        <w:t xml:space="preserve">
      - Қазақстан Республикасы Ұлттық экономика министрінің 2015 жылғы 20 ақпандағы № 113 бұйрығымен бекітілген Шаруашылық жүргізу құқығындағы мемлекеттік кәсіпорындардың байқау кеңесінің мүшелерін конкурстық іріктеу және олардың өкілеттігін мерзімінен бұрын тоқтату </w:t>
      </w:r>
      <w:r>
        <w:rPr>
          <w:rFonts w:ascii="Times New Roman"/>
          <w:b w:val="false"/>
          <w:i w:val="false"/>
          <w:color w:val="000000"/>
          <w:sz w:val="28"/>
        </w:rPr>
        <w:t>қағидаларына</w:t>
      </w:r>
      <w:r>
        <w:rPr>
          <w:rFonts w:ascii="Times New Roman"/>
          <w:b w:val="false"/>
          <w:i w:val="false"/>
          <w:color w:val="000000"/>
          <w:sz w:val="28"/>
        </w:rPr>
        <w:t xml:space="preserve"> сәйкес байқау кеңесінің мүшелігіне кандидаттарды конкурстық іріктеуді жүргізу;</w:t>
      </w:r>
    </w:p>
    <w:p>
      <w:pPr>
        <w:spacing w:after="0"/>
        <w:ind w:left="0"/>
        <w:jc w:val="both"/>
      </w:pPr>
      <w:r>
        <w:rPr>
          <w:rFonts w:ascii="Times New Roman"/>
          <w:b w:val="false"/>
          <w:i w:val="false"/>
          <w:color w:val="000000"/>
          <w:sz w:val="28"/>
        </w:rPr>
        <w:t>
      - шаруашылық жүргізу құқығындағы мемлекеттік коммуналдық кәсіпорынның байқау кеңесінің құрамын қалыптастыру және бекіту;</w:t>
      </w:r>
    </w:p>
    <w:p>
      <w:pPr>
        <w:spacing w:after="0"/>
        <w:ind w:left="0"/>
        <w:jc w:val="both"/>
      </w:pPr>
      <w:r>
        <w:rPr>
          <w:rFonts w:ascii="Times New Roman"/>
          <w:b w:val="false"/>
          <w:i w:val="false"/>
          <w:color w:val="000000"/>
          <w:sz w:val="28"/>
        </w:rPr>
        <w:t>
      - шаруашылық жүргізу құқығындағы мемлекеттік коммуналдық кәсіпорындардағы корпоративтік басқару кодексін бекіту;</w:t>
      </w:r>
    </w:p>
    <w:p>
      <w:pPr>
        <w:spacing w:after="0"/>
        <w:ind w:left="0"/>
        <w:jc w:val="both"/>
      </w:pPr>
      <w:r>
        <w:rPr>
          <w:rFonts w:ascii="Times New Roman"/>
          <w:b w:val="false"/>
          <w:i w:val="false"/>
          <w:color w:val="000000"/>
          <w:sz w:val="28"/>
        </w:rPr>
        <w:t>
      - таза табыстың бір бөлігін аудару мөлшерін айқындау және шаруашылық жүргізу құқығындағы мемлекеттік коммуналдық кәсіпорынның иелігінде қалған таза табысты бөлу қағидаларын (саясатын) бекіту;</w:t>
      </w:r>
    </w:p>
    <w:p>
      <w:pPr>
        <w:spacing w:after="0"/>
        <w:ind w:left="0"/>
        <w:jc w:val="both"/>
      </w:pPr>
      <w:r>
        <w:rPr>
          <w:rFonts w:ascii="Times New Roman"/>
          <w:b w:val="false"/>
          <w:i w:val="false"/>
          <w:color w:val="000000"/>
          <w:sz w:val="28"/>
        </w:rPr>
        <w:t>
      - еңбекақы төлеу қорының мөлшерін белгілеу;</w:t>
      </w:r>
    </w:p>
    <w:p>
      <w:pPr>
        <w:spacing w:after="0"/>
        <w:ind w:left="0"/>
        <w:jc w:val="both"/>
      </w:pPr>
      <w:r>
        <w:rPr>
          <w:rFonts w:ascii="Times New Roman"/>
          <w:b w:val="false"/>
          <w:i w:val="false"/>
          <w:color w:val="000000"/>
          <w:sz w:val="28"/>
        </w:rPr>
        <w:t>
      - шаруашылық жүргізу құқығындағы коммуналдық мемлекеттік кәсіпорын басшысының, оның орынбасарларының, бас (аға) бухгалтерінің лауазымдық жалақыларының мөлшерін белгілеу;</w:t>
      </w:r>
    </w:p>
    <w:p>
      <w:pPr>
        <w:spacing w:after="0"/>
        <w:ind w:left="0"/>
        <w:jc w:val="both"/>
      </w:pPr>
      <w:r>
        <w:rPr>
          <w:rFonts w:ascii="Times New Roman"/>
          <w:b w:val="false"/>
          <w:i w:val="false"/>
          <w:color w:val="000000"/>
          <w:sz w:val="28"/>
        </w:rPr>
        <w:t>
      - шаруашылық жүргізу құқығындағы мемлекеттік коммуналдық кәсіпорынның басшысына, оның орынбасарларына, бас бухгалтеріне сыйақы беру және өзге де сыйақы беру тәртібі туралы ережені бекіту, сондай-ақ материалдық көмек көрсету;</w:t>
      </w:r>
    </w:p>
    <w:p>
      <w:pPr>
        <w:spacing w:after="0"/>
        <w:ind w:left="0"/>
        <w:jc w:val="both"/>
      </w:pPr>
      <w:r>
        <w:rPr>
          <w:rFonts w:ascii="Times New Roman"/>
          <w:b w:val="false"/>
          <w:i w:val="false"/>
          <w:color w:val="000000"/>
          <w:sz w:val="28"/>
        </w:rPr>
        <w:t>
      - шаруашылық жүргізу құқығындағы мемлекеттік коммуналдық кәсіпорындарда ішкі аудит қызметін құру туралы шешім қабылдайды;</w:t>
      </w:r>
    </w:p>
    <w:p>
      <w:pPr>
        <w:spacing w:after="0"/>
        <w:ind w:left="0"/>
        <w:jc w:val="both"/>
      </w:pPr>
      <w:r>
        <w:rPr>
          <w:rFonts w:ascii="Times New Roman"/>
          <w:b w:val="false"/>
          <w:i w:val="false"/>
          <w:color w:val="000000"/>
          <w:sz w:val="28"/>
        </w:rPr>
        <w:t>
      - шаруашылық жүргізу құқығындағы мемлекеттік коммуналдық кәсіпорынның байқау кеңесінің ұсынысы бойынша кәсіпорынның басшысын, оның орынбасарларын және бас бухгалтерін қызметке тағайындайды және оның алдын ала келісімі бойынша қызметтен босатады;</w:t>
      </w:r>
    </w:p>
    <w:p>
      <w:pPr>
        <w:spacing w:after="0"/>
        <w:ind w:left="0"/>
        <w:jc w:val="both"/>
      </w:pPr>
      <w:r>
        <w:rPr>
          <w:rFonts w:ascii="Times New Roman"/>
          <w:b w:val="false"/>
          <w:i w:val="false"/>
          <w:color w:val="000000"/>
          <w:sz w:val="28"/>
        </w:rPr>
        <w:t>
      - ведомстволық бағынысты ұйымдардың басшыларын қызметке тағайындайды және қызметтен босатады;</w:t>
      </w:r>
    </w:p>
    <w:p>
      <w:pPr>
        <w:spacing w:after="0"/>
        <w:ind w:left="0"/>
        <w:jc w:val="both"/>
      </w:pPr>
      <w:r>
        <w:rPr>
          <w:rFonts w:ascii="Times New Roman"/>
          <w:b w:val="false"/>
          <w:i w:val="false"/>
          <w:color w:val="000000"/>
          <w:sz w:val="28"/>
        </w:rPr>
        <w:t>
      - ведомстволық бағыныстағы ұйымдар басшыларының ұсынуы бойынша басшыларының орынбасарларын, бас бухгалтерлерін қызметке тағайындайды және қызметтен босатады;</w:t>
      </w:r>
    </w:p>
    <w:p>
      <w:pPr>
        <w:spacing w:after="0"/>
        <w:ind w:left="0"/>
        <w:jc w:val="both"/>
      </w:pPr>
      <w:r>
        <w:rPr>
          <w:rFonts w:ascii="Times New Roman"/>
          <w:b w:val="false"/>
          <w:i w:val="false"/>
          <w:color w:val="000000"/>
          <w:sz w:val="28"/>
        </w:rPr>
        <w:t>
      - Қазақстан Республикасының заңнамасында белгіленген тәртіппен ведомстволық бағынысты кәсіпорындар мен мекемелердің басшыларына, басшыларының орынбасарларына, бас бухгалтерлеріне тәртіптік жаза қолданады;</w:t>
      </w:r>
    </w:p>
    <w:p>
      <w:pPr>
        <w:spacing w:after="0"/>
        <w:ind w:left="0"/>
        <w:jc w:val="both"/>
      </w:pPr>
      <w:r>
        <w:rPr>
          <w:rFonts w:ascii="Times New Roman"/>
          <w:b w:val="false"/>
          <w:i w:val="false"/>
          <w:color w:val="000000"/>
          <w:sz w:val="28"/>
        </w:rPr>
        <w:t xml:space="preserve">
      -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қарау, келісу және даму жоспарлары мен олардың орындалуы жөніндегі есептерді бекіту;</w:t>
      </w:r>
    </w:p>
    <w:p>
      <w:pPr>
        <w:spacing w:after="0"/>
        <w:ind w:left="0"/>
        <w:jc w:val="both"/>
      </w:pPr>
      <w:r>
        <w:rPr>
          <w:rFonts w:ascii="Times New Roman"/>
          <w:b w:val="false"/>
          <w:i w:val="false"/>
          <w:color w:val="000000"/>
          <w:sz w:val="28"/>
        </w:rPr>
        <w:t>
      - даму жоспарларының орындалуын бақылауды және талдауды жүзеге асыру;</w:t>
      </w:r>
    </w:p>
    <w:p>
      <w:pPr>
        <w:spacing w:after="0"/>
        <w:ind w:left="0"/>
        <w:jc w:val="both"/>
      </w:pPr>
      <w:r>
        <w:rPr>
          <w:rFonts w:ascii="Times New Roman"/>
          <w:b w:val="false"/>
          <w:i w:val="false"/>
          <w:color w:val="000000"/>
          <w:sz w:val="28"/>
        </w:rPr>
        <w:t>
      - олардың қызметіне бақылауды жүзеге асыру.</w:t>
      </w:r>
    </w:p>
    <w:bookmarkStart w:name="z25" w:id="23"/>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16. Басқарманы басқаруды басқарма басшысы жүзеге асырады, ол Басқармаға жүктелген міндеттердің орындалуына және өз өкілеттіктерін жүзеге асыруына дербес жауапты болады.</w:t>
      </w:r>
    </w:p>
    <w:bookmarkEnd w:id="24"/>
    <w:bookmarkStart w:name="z27" w:id="25"/>
    <w:p>
      <w:pPr>
        <w:spacing w:after="0"/>
        <w:ind w:left="0"/>
        <w:jc w:val="both"/>
      </w:pPr>
      <w:r>
        <w:rPr>
          <w:rFonts w:ascii="Times New Roman"/>
          <w:b w:val="false"/>
          <w:i w:val="false"/>
          <w:color w:val="000000"/>
          <w:sz w:val="28"/>
        </w:rPr>
        <w:t xml:space="preserve">
      17. Басқарманың басшысы Қазақстан Республикасының заңнамасына сәйкес қала әкімімен лауазымға тағайындалады және лауазымнан босатылады. </w:t>
      </w:r>
    </w:p>
    <w:bookmarkEnd w:id="25"/>
    <w:bookmarkStart w:name="z28" w:id="26"/>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26"/>
    <w:bookmarkStart w:name="z29" w:id="27"/>
    <w:p>
      <w:pPr>
        <w:spacing w:after="0"/>
        <w:ind w:left="0"/>
        <w:jc w:val="both"/>
      </w:pPr>
      <w:r>
        <w:rPr>
          <w:rFonts w:ascii="Times New Roman"/>
          <w:b w:val="false"/>
          <w:i w:val="false"/>
          <w:color w:val="000000"/>
          <w:sz w:val="28"/>
        </w:rPr>
        <w:t>
      19. Басқарма басшысының өкілеттіктері:</w:t>
      </w:r>
    </w:p>
    <w:bookmarkEnd w:id="27"/>
    <w:p>
      <w:pPr>
        <w:spacing w:after="0"/>
        <w:ind w:left="0"/>
        <w:jc w:val="both"/>
      </w:pPr>
      <w:r>
        <w:rPr>
          <w:rFonts w:ascii="Times New Roman"/>
          <w:b w:val="false"/>
          <w:i w:val="false"/>
          <w:color w:val="000000"/>
          <w:sz w:val="28"/>
        </w:rPr>
        <w:t>
      1) Басқарманың қызметін ұйымдастырады және басқарады;</w:t>
      </w:r>
    </w:p>
    <w:p>
      <w:pPr>
        <w:spacing w:after="0"/>
        <w:ind w:left="0"/>
        <w:jc w:val="both"/>
      </w:pPr>
      <w:r>
        <w:rPr>
          <w:rFonts w:ascii="Times New Roman"/>
          <w:b w:val="false"/>
          <w:i w:val="false"/>
          <w:color w:val="000000"/>
          <w:sz w:val="28"/>
        </w:rPr>
        <w:t>
      2) Басқарма қызметкерлерін, сондай-ақ, қарамағындағы ұйымдардың басшыларын және олардың орынбасарларын жұмысқа қабылдайды және жұмыстан босатады;</w:t>
      </w:r>
    </w:p>
    <w:p>
      <w:pPr>
        <w:spacing w:after="0"/>
        <w:ind w:left="0"/>
        <w:jc w:val="both"/>
      </w:pPr>
      <w:r>
        <w:rPr>
          <w:rFonts w:ascii="Times New Roman"/>
          <w:b w:val="false"/>
          <w:i w:val="false"/>
          <w:color w:val="000000"/>
          <w:sz w:val="28"/>
        </w:rPr>
        <w:t>
      3) Басқарма қызметкерлерінің, Басқарманың қарамағындағы ұйымдардың басшыларының міндеттері мен уәкілеттіктерін анықтайды;</w:t>
      </w:r>
    </w:p>
    <w:p>
      <w:pPr>
        <w:spacing w:after="0"/>
        <w:ind w:left="0"/>
        <w:jc w:val="both"/>
      </w:pPr>
      <w:r>
        <w:rPr>
          <w:rFonts w:ascii="Times New Roman"/>
          <w:b w:val="false"/>
          <w:i w:val="false"/>
          <w:color w:val="000000"/>
          <w:sz w:val="28"/>
        </w:rPr>
        <w:t>
      4) Басқарманың жұмыс жоспарларын бекітеді;</w:t>
      </w:r>
    </w:p>
    <w:p>
      <w:pPr>
        <w:spacing w:after="0"/>
        <w:ind w:left="0"/>
        <w:jc w:val="both"/>
      </w:pPr>
      <w:r>
        <w:rPr>
          <w:rFonts w:ascii="Times New Roman"/>
          <w:b w:val="false"/>
          <w:i w:val="false"/>
          <w:color w:val="000000"/>
          <w:sz w:val="28"/>
        </w:rPr>
        <w:t>
      5) Басқарманың атынан әрекет етеді;</w:t>
      </w:r>
    </w:p>
    <w:p>
      <w:pPr>
        <w:spacing w:after="0"/>
        <w:ind w:left="0"/>
        <w:jc w:val="both"/>
      </w:pPr>
      <w:r>
        <w:rPr>
          <w:rFonts w:ascii="Times New Roman"/>
          <w:b w:val="false"/>
          <w:i w:val="false"/>
          <w:color w:val="000000"/>
          <w:sz w:val="28"/>
        </w:rPr>
        <w:t>
      6) сенімхаттар береді;</w:t>
      </w:r>
    </w:p>
    <w:p>
      <w:pPr>
        <w:spacing w:after="0"/>
        <w:ind w:left="0"/>
        <w:jc w:val="both"/>
      </w:pPr>
      <w:r>
        <w:rPr>
          <w:rFonts w:ascii="Times New Roman"/>
          <w:b w:val="false"/>
          <w:i w:val="false"/>
          <w:color w:val="000000"/>
          <w:sz w:val="28"/>
        </w:rPr>
        <w:t>
      7) өз уәкілеттігі шегінде барлық Басқарма қызметкерлеріне және қарамағындағы ұйымдардың басшыларына орындауға міндетті бұйрықтар шығарады, қызметтік құжаттарға қол қояды және нұсқаулар береді;</w:t>
      </w:r>
    </w:p>
    <w:p>
      <w:pPr>
        <w:spacing w:after="0"/>
        <w:ind w:left="0"/>
        <w:jc w:val="both"/>
      </w:pPr>
      <w:r>
        <w:rPr>
          <w:rFonts w:ascii="Times New Roman"/>
          <w:b w:val="false"/>
          <w:i w:val="false"/>
          <w:color w:val="000000"/>
          <w:sz w:val="28"/>
        </w:rPr>
        <w:t>
      8) Басқарма қызметкерлеріне, қарамағындағы ұйымдардың басшыларына Қазақстан Республикасының заңнамасында белгіленген тәртіпте сыйақы шараларын белгілейді және тәртіптік жаза қолдана алады;</w:t>
      </w:r>
    </w:p>
    <w:p>
      <w:pPr>
        <w:spacing w:after="0"/>
        <w:ind w:left="0"/>
        <w:jc w:val="both"/>
      </w:pPr>
      <w:r>
        <w:rPr>
          <w:rFonts w:ascii="Times New Roman"/>
          <w:b w:val="false"/>
          <w:i w:val="false"/>
          <w:color w:val="000000"/>
          <w:sz w:val="28"/>
        </w:rPr>
        <w:t>
      9) Басқарманың ішкі еңбек тәртібін бекітеді;</w:t>
      </w:r>
    </w:p>
    <w:p>
      <w:pPr>
        <w:spacing w:after="0"/>
        <w:ind w:left="0"/>
        <w:jc w:val="both"/>
      </w:pPr>
      <w:r>
        <w:rPr>
          <w:rFonts w:ascii="Times New Roman"/>
          <w:b w:val="false"/>
          <w:i w:val="false"/>
          <w:color w:val="000000"/>
          <w:sz w:val="28"/>
        </w:rPr>
        <w:t xml:space="preserve">
      10) Басқармада "Қазақстан Республикасының мемлекеттік қызметі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11) азаматтарды жеке қабылдауды жүзеге асырады;</w:t>
      </w:r>
    </w:p>
    <w:p>
      <w:pPr>
        <w:spacing w:after="0"/>
        <w:ind w:left="0"/>
        <w:jc w:val="both"/>
      </w:pPr>
      <w:r>
        <w:rPr>
          <w:rFonts w:ascii="Times New Roman"/>
          <w:b w:val="false"/>
          <w:i w:val="false"/>
          <w:color w:val="000000"/>
          <w:sz w:val="28"/>
        </w:rPr>
        <w:t>
      12) сыбайлас жемқорлыққа қарсы іс-қимыл заңнамасының орындалуына дербес жауапты болады;</w:t>
      </w:r>
    </w:p>
    <w:p>
      <w:pPr>
        <w:spacing w:after="0"/>
        <w:ind w:left="0"/>
        <w:jc w:val="both"/>
      </w:pPr>
      <w:r>
        <w:rPr>
          <w:rFonts w:ascii="Times New Roman"/>
          <w:b w:val="false"/>
          <w:i w:val="false"/>
          <w:color w:val="000000"/>
          <w:sz w:val="28"/>
        </w:rPr>
        <w:t>
      13)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Басқарманың басшысы болмаған кезеңде оның өкілеттіктерін тиісті бұйрық негізінде оны алмастыратын тұлға жүзеге асырады.</w:t>
      </w:r>
    </w:p>
    <w:bookmarkStart w:name="z30" w:id="28"/>
    <w:p>
      <w:pPr>
        <w:spacing w:after="0"/>
        <w:ind w:left="0"/>
        <w:jc w:val="both"/>
      </w:pPr>
      <w:r>
        <w:rPr>
          <w:rFonts w:ascii="Times New Roman"/>
          <w:b w:val="false"/>
          <w:i w:val="false"/>
          <w:color w:val="000000"/>
          <w:sz w:val="28"/>
        </w:rPr>
        <w:t>
      20. Бірінші басшы өз орынбасарларының өкілеттіктерін айқындайды.</w:t>
      </w:r>
    </w:p>
    <w:bookmarkEnd w:id="28"/>
    <w:bookmarkStart w:name="z31" w:id="29"/>
    <w:p>
      <w:pPr>
        <w:spacing w:after="0"/>
        <w:ind w:left="0"/>
        <w:jc w:val="left"/>
      </w:pPr>
      <w:r>
        <w:rPr>
          <w:rFonts w:ascii="Times New Roman"/>
          <w:b/>
          <w:i w:val="false"/>
          <w:color w:val="000000"/>
        </w:rPr>
        <w:t xml:space="preserve"> 4-тарау. Мемлекеттік органның мүлкі</w:t>
      </w:r>
    </w:p>
    <w:bookmarkEnd w:id="29"/>
    <w:bookmarkStart w:name="z32" w:id="30"/>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3" w:id="31"/>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31"/>
    <w:bookmarkStart w:name="z34" w:id="32"/>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3"/>
    <w:bookmarkStart w:name="z36" w:id="34"/>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34"/>
    <w:p>
      <w:pPr>
        <w:spacing w:after="0"/>
        <w:ind w:left="0"/>
        <w:jc w:val="both"/>
      </w:pPr>
      <w:r>
        <w:rPr>
          <w:rFonts w:ascii="Times New Roman"/>
          <w:b w:val="false"/>
          <w:i w:val="false"/>
          <w:color w:val="000000"/>
          <w:sz w:val="28"/>
        </w:rPr>
        <w:t>
      Басқарманың қарамағындағы ұйымдардың тізбесі:</w:t>
      </w:r>
    </w:p>
    <w:p>
      <w:pPr>
        <w:spacing w:after="0"/>
        <w:ind w:left="0"/>
        <w:jc w:val="both"/>
      </w:pPr>
      <w:r>
        <w:rPr>
          <w:rFonts w:ascii="Times New Roman"/>
          <w:b w:val="false"/>
          <w:i w:val="false"/>
          <w:color w:val="000000"/>
          <w:sz w:val="28"/>
        </w:rPr>
        <w:t>
      1) Шымкент қаласының білім басқармасының "Әдістемелік орталығы" коммуналдық мемлекеттік мекемесі;</w:t>
      </w:r>
    </w:p>
    <w:p>
      <w:pPr>
        <w:spacing w:after="0"/>
        <w:ind w:left="0"/>
        <w:jc w:val="both"/>
      </w:pPr>
      <w:r>
        <w:rPr>
          <w:rFonts w:ascii="Times New Roman"/>
          <w:b w:val="false"/>
          <w:i w:val="false"/>
          <w:color w:val="000000"/>
          <w:sz w:val="28"/>
        </w:rPr>
        <w:t>
      2) Шымкент қаласының "Дарын орталығы" коммуналдық мемлекеттік мекемесі;</w:t>
      </w:r>
    </w:p>
    <w:p>
      <w:pPr>
        <w:spacing w:after="0"/>
        <w:ind w:left="0"/>
        <w:jc w:val="both"/>
      </w:pPr>
      <w:r>
        <w:rPr>
          <w:rFonts w:ascii="Times New Roman"/>
          <w:b w:val="false"/>
          <w:i w:val="false"/>
          <w:color w:val="000000"/>
          <w:sz w:val="28"/>
        </w:rPr>
        <w:t>
      3) Шымкент қаласының білім басқармасының "А.С. Пушкин атындағы № 1 мектеп-гимназиясы"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4) Шымкент қаласының білім басқармасының "А.Бөкеиханов атындағы №2 жалпы білім беретін орта мектебі" коммуналдық мемлекеттік мекемесі;</w:t>
      </w:r>
    </w:p>
    <w:p>
      <w:pPr>
        <w:spacing w:after="0"/>
        <w:ind w:left="0"/>
        <w:jc w:val="both"/>
      </w:pPr>
      <w:r>
        <w:rPr>
          <w:rFonts w:ascii="Times New Roman"/>
          <w:b w:val="false"/>
          <w:i w:val="false"/>
          <w:color w:val="000000"/>
          <w:sz w:val="28"/>
        </w:rPr>
        <w:t>
      5) Шымкент қаласының білім басқармасының "Ұлықбек атындағы №3 жалпы білім беретін орта мектебі" коммуналдық мемлекеттік мекемесі;</w:t>
      </w:r>
    </w:p>
    <w:p>
      <w:pPr>
        <w:spacing w:after="0"/>
        <w:ind w:left="0"/>
        <w:jc w:val="both"/>
      </w:pPr>
      <w:r>
        <w:rPr>
          <w:rFonts w:ascii="Times New Roman"/>
          <w:b w:val="false"/>
          <w:i w:val="false"/>
          <w:color w:val="000000"/>
          <w:sz w:val="28"/>
        </w:rPr>
        <w:t>
      6) Шымкент қаласының білім басқармасының "Х. Досмұхамедов атындағы №4 жалпы білім беретін орта мектебі" коммуналдық мемлекеттік мекемесі;</w:t>
      </w:r>
    </w:p>
    <w:p>
      <w:pPr>
        <w:spacing w:after="0"/>
        <w:ind w:left="0"/>
        <w:jc w:val="both"/>
      </w:pPr>
      <w:r>
        <w:rPr>
          <w:rFonts w:ascii="Times New Roman"/>
          <w:b w:val="false"/>
          <w:i w:val="false"/>
          <w:color w:val="000000"/>
          <w:sz w:val="28"/>
        </w:rPr>
        <w:t>
      7) Шымкент қаласының білім басқармасының "Молда Мұса атындағы №5 жалпы білім беретін орта мектебі" коммуналдық мемлекеттік мекемесі;</w:t>
      </w:r>
    </w:p>
    <w:p>
      <w:pPr>
        <w:spacing w:after="0"/>
        <w:ind w:left="0"/>
        <w:jc w:val="both"/>
      </w:pPr>
      <w:r>
        <w:rPr>
          <w:rFonts w:ascii="Times New Roman"/>
          <w:b w:val="false"/>
          <w:i w:val="false"/>
          <w:color w:val="000000"/>
          <w:sz w:val="28"/>
        </w:rPr>
        <w:t>
      8) Шымкент қаласының білім басқармасының "Ж. Баласағұн атындағы №6 жалпы білім беретін орта мектебі" коммуналдық мемлекеттік мекемесі;</w:t>
      </w:r>
    </w:p>
    <w:p>
      <w:pPr>
        <w:spacing w:after="0"/>
        <w:ind w:left="0"/>
        <w:jc w:val="both"/>
      </w:pPr>
      <w:r>
        <w:rPr>
          <w:rFonts w:ascii="Times New Roman"/>
          <w:b w:val="false"/>
          <w:i w:val="false"/>
          <w:color w:val="000000"/>
          <w:sz w:val="28"/>
        </w:rPr>
        <w:t>
      9) Шымкент қаласының білім басқармасының "К.Сыпатаев атындағы №7 мектеп-лицейі" коммуналдық мемлекеттік мекемесі;</w:t>
      </w:r>
    </w:p>
    <w:p>
      <w:pPr>
        <w:spacing w:after="0"/>
        <w:ind w:left="0"/>
        <w:jc w:val="both"/>
      </w:pPr>
      <w:r>
        <w:rPr>
          <w:rFonts w:ascii="Times New Roman"/>
          <w:b w:val="false"/>
          <w:i w:val="false"/>
          <w:color w:val="000000"/>
          <w:sz w:val="28"/>
        </w:rPr>
        <w:t>
      10) Шымкент қаласы білім басқармасының "Мұхамед Хайдар Дулати атындағы үш тілде оқытатын мамандандырылған №8 гимназия" коммуналдық мемлекеттік мекемесі;</w:t>
      </w:r>
    </w:p>
    <w:p>
      <w:pPr>
        <w:spacing w:after="0"/>
        <w:ind w:left="0"/>
        <w:jc w:val="both"/>
      </w:pPr>
      <w:r>
        <w:rPr>
          <w:rFonts w:ascii="Times New Roman"/>
          <w:b w:val="false"/>
          <w:i w:val="false"/>
          <w:color w:val="000000"/>
          <w:sz w:val="28"/>
        </w:rPr>
        <w:t>
      11) Шымкент қаласының білім басқармасының "Ө. Жолдасбеков атындағы №9 лицейі" коммуналдық мемлекеттік мекемесі;</w:t>
      </w:r>
    </w:p>
    <w:p>
      <w:pPr>
        <w:spacing w:after="0"/>
        <w:ind w:left="0"/>
        <w:jc w:val="both"/>
      </w:pPr>
      <w:r>
        <w:rPr>
          <w:rFonts w:ascii="Times New Roman"/>
          <w:b w:val="false"/>
          <w:i w:val="false"/>
          <w:color w:val="000000"/>
          <w:sz w:val="28"/>
        </w:rPr>
        <w:t>
      12) Шымкент қаласының білім басқармасының "Акпан батыр атындағы №10 жалпы білім беретін орта мектебі" коммуналдық мемлекеттік мекемесі;</w:t>
      </w:r>
    </w:p>
    <w:p>
      <w:pPr>
        <w:spacing w:after="0"/>
        <w:ind w:left="0"/>
        <w:jc w:val="both"/>
      </w:pPr>
      <w:r>
        <w:rPr>
          <w:rFonts w:ascii="Times New Roman"/>
          <w:b w:val="false"/>
          <w:i w:val="false"/>
          <w:color w:val="000000"/>
          <w:sz w:val="28"/>
        </w:rPr>
        <w:t>
      13) Шымкент қаласының білім басқармасының "А. Навои атындағы №11 жалпы білім беретін орта мектебі" коммуналдық мемлекеттік мекемесі;</w:t>
      </w:r>
    </w:p>
    <w:p>
      <w:pPr>
        <w:spacing w:after="0"/>
        <w:ind w:left="0"/>
        <w:jc w:val="both"/>
      </w:pPr>
      <w:r>
        <w:rPr>
          <w:rFonts w:ascii="Times New Roman"/>
          <w:b w:val="false"/>
          <w:i w:val="false"/>
          <w:color w:val="000000"/>
          <w:sz w:val="28"/>
        </w:rPr>
        <w:t>
      14) Шымкент қаласының білім басқармасының "М. Горький атындағы №12 жалпы білім беретін орта мектебі" коммуналдық мемлекеттік мекемесі;</w:t>
      </w:r>
    </w:p>
    <w:p>
      <w:pPr>
        <w:spacing w:after="0"/>
        <w:ind w:left="0"/>
        <w:jc w:val="both"/>
      </w:pPr>
      <w:r>
        <w:rPr>
          <w:rFonts w:ascii="Times New Roman"/>
          <w:b w:val="false"/>
          <w:i w:val="false"/>
          <w:color w:val="000000"/>
          <w:sz w:val="28"/>
        </w:rPr>
        <w:t>
      15) Шымкент қаласының білім басқармасының "Мукими атындағы №13 жалпы білім беретін орта мектебі" коммуналдық мемлекеттік мекемесі;</w:t>
      </w:r>
    </w:p>
    <w:p>
      <w:pPr>
        <w:spacing w:after="0"/>
        <w:ind w:left="0"/>
        <w:jc w:val="both"/>
      </w:pPr>
      <w:r>
        <w:rPr>
          <w:rFonts w:ascii="Times New Roman"/>
          <w:b w:val="false"/>
          <w:i w:val="false"/>
          <w:color w:val="000000"/>
          <w:sz w:val="28"/>
        </w:rPr>
        <w:t>
      16) Шымкент қаласының білім басқармасының "Айбек атындағы №14 жалпы білім беретін орта мектебі" коммуналдық мемлекеттік мекемесі;</w:t>
      </w:r>
    </w:p>
    <w:p>
      <w:pPr>
        <w:spacing w:after="0"/>
        <w:ind w:left="0"/>
        <w:jc w:val="both"/>
      </w:pPr>
      <w:r>
        <w:rPr>
          <w:rFonts w:ascii="Times New Roman"/>
          <w:b w:val="false"/>
          <w:i w:val="false"/>
          <w:color w:val="000000"/>
          <w:sz w:val="28"/>
        </w:rPr>
        <w:t>
      17) Шымкент қаласының білім басқармасының "Д.И. Менделеев атындағы №15 мектеп-лицейі"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18) Шымкент қаласының білім басқармасының "№16 жалпы білім беретін орта мектебі" коммуналдық мемлекеттік мекемесі;</w:t>
      </w:r>
    </w:p>
    <w:p>
      <w:pPr>
        <w:spacing w:after="0"/>
        <w:ind w:left="0"/>
        <w:jc w:val="both"/>
      </w:pPr>
      <w:r>
        <w:rPr>
          <w:rFonts w:ascii="Times New Roman"/>
          <w:b w:val="false"/>
          <w:i w:val="false"/>
          <w:color w:val="000000"/>
          <w:sz w:val="28"/>
        </w:rPr>
        <w:t>
      19) Шымкент қаласының білім басқармасының "Лермонтов атындағы №17 жалпы білім беретін орта мектебі" коммуналдық мемлекеттік мекемесі;</w:t>
      </w:r>
    </w:p>
    <w:p>
      <w:pPr>
        <w:spacing w:after="0"/>
        <w:ind w:left="0"/>
        <w:jc w:val="both"/>
      </w:pPr>
      <w:r>
        <w:rPr>
          <w:rFonts w:ascii="Times New Roman"/>
          <w:b w:val="false"/>
          <w:i w:val="false"/>
          <w:color w:val="000000"/>
          <w:sz w:val="28"/>
        </w:rPr>
        <w:t>
      20) Шымкент қаласының білім басқармасының "Ш. Уалиханов атындағы №18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21) Шымкент қаласының білім басқармасының "Өзбекәлі Жанібеков атындағы №19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22) Шымкент қаласының білім басқармасының "Титов атындағы №20 мектеп-гимназиясы" коммуналдық мемлекеттік мекемесі;</w:t>
      </w:r>
    </w:p>
    <w:p>
      <w:pPr>
        <w:spacing w:after="0"/>
        <w:ind w:left="0"/>
        <w:jc w:val="both"/>
      </w:pPr>
      <w:r>
        <w:rPr>
          <w:rFonts w:ascii="Times New Roman"/>
          <w:b w:val="false"/>
          <w:i w:val="false"/>
          <w:color w:val="000000"/>
          <w:sz w:val="28"/>
        </w:rPr>
        <w:t>
      23) Шымкент қаласының білім басқармасының "А.П. Чехов атындағы №21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24) Шымкент қаласының білім басқармасының "Қорқыт ата атындағы №22 жалпы білім беретін орта мектебі" коммуналдық мемлекеттік мекемесі;</w:t>
      </w:r>
    </w:p>
    <w:p>
      <w:pPr>
        <w:spacing w:after="0"/>
        <w:ind w:left="0"/>
        <w:jc w:val="both"/>
      </w:pPr>
      <w:r>
        <w:rPr>
          <w:rFonts w:ascii="Times New Roman"/>
          <w:b w:val="false"/>
          <w:i w:val="false"/>
          <w:color w:val="000000"/>
          <w:sz w:val="28"/>
        </w:rPr>
        <w:t>
      25) Шымкент қаласының білім басқармасының "З. Космодемьянская атындағы №23 мектеп-лицейі"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26) Шымкент қаласының білім басқармасының "Cаттар Ерубаев атындағы №24 мектеп-лицейі" коммуналдық мемлекеттік мекемесі;</w:t>
      </w:r>
    </w:p>
    <w:p>
      <w:pPr>
        <w:spacing w:after="0"/>
        <w:ind w:left="0"/>
        <w:jc w:val="both"/>
      </w:pPr>
      <w:r>
        <w:rPr>
          <w:rFonts w:ascii="Times New Roman"/>
          <w:b w:val="false"/>
          <w:i w:val="false"/>
          <w:color w:val="000000"/>
          <w:sz w:val="28"/>
        </w:rPr>
        <w:t>
      27) Шымкент қаласының білім басқармасының "Т. Рысқұлов атындағы №25 мектеп-гимназиясы"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28) Шымкент қаласының білім басқармасының "Жамбыл атындағы №26 мектеп-гимназиясы" коммуналдық мемлекеттік мекемесі;</w:t>
      </w:r>
    </w:p>
    <w:p>
      <w:pPr>
        <w:spacing w:after="0"/>
        <w:ind w:left="0"/>
        <w:jc w:val="both"/>
      </w:pPr>
      <w:r>
        <w:rPr>
          <w:rFonts w:ascii="Times New Roman"/>
          <w:b w:val="false"/>
          <w:i w:val="false"/>
          <w:color w:val="000000"/>
          <w:sz w:val="28"/>
        </w:rPr>
        <w:t>
      29) Шымкент қаласының білім басқармасының "№27 "Мәртөбе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30) Шымкент қаласының білім басқармасының "№28 жалпы орта білім беретін мектебі"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31) Шымкент қаласының білім басқармасының "А. Молдағұлова атындағы №29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32) Шымкент қаласының білім басқармасының "Ораз Жандосов атындағы №30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33) Шымкент қаласының білім басқармасының "Терешкова атындағы №31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34) Шымкент қаласының білім басқармасының "Абай атындағы №32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35) Шымкент қаласының білім басқармасының "Кенесары Қасымұлы атындағы №33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36) Шымкент қаласының білім басқармасының "Гагарин атындағы №34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37) Шымкент қаласының білім басқармасының "М. Маметова атындағы №35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38) Шымкент қаласының білім басқармасының "Қазыбек би атындағы №36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39) Шымкент қаласының білім басқармасының "Фуркат атындағы №37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40) Шымкент қаласының білім басқармасының "Н. Оңдасынов атындағы №38 мектеп-гимназиясы"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41) Шымкент қаласының білім басқармасының "М. Жұмабаев атындағы №39 жалпы орта білім беретін мектебі"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42) Шымкент қаласының білім басқармасының "Алпамыс батыр атындағы №40 мектеп-гимназиясы" коммуналдық мемлекеттік мекемесі;</w:t>
      </w:r>
    </w:p>
    <w:p>
      <w:pPr>
        <w:spacing w:after="0"/>
        <w:ind w:left="0"/>
        <w:jc w:val="both"/>
      </w:pPr>
      <w:r>
        <w:rPr>
          <w:rFonts w:ascii="Times New Roman"/>
          <w:b w:val="false"/>
          <w:i w:val="false"/>
          <w:color w:val="000000"/>
          <w:sz w:val="28"/>
        </w:rPr>
        <w:t>
      43) Шымкент қаласының білім басқармасының "А.Макаренко атындағы №41 мектеп-лицейі" коммуналдық мемлекеттік мекемесі;</w:t>
      </w:r>
    </w:p>
    <w:p>
      <w:pPr>
        <w:spacing w:after="0"/>
        <w:ind w:left="0"/>
        <w:jc w:val="both"/>
      </w:pPr>
      <w:r>
        <w:rPr>
          <w:rFonts w:ascii="Times New Roman"/>
          <w:b w:val="false"/>
          <w:i w:val="false"/>
          <w:color w:val="000000"/>
          <w:sz w:val="28"/>
        </w:rPr>
        <w:t>
      44) Шымкент қаласының білім басқармасының "Хамза атындағы №42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45) Шымкент қаласының білім басқармасының "№43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46) Шымкент қаласының білім басқармасының "Б. Момышұлы атындағы №44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47) Шымкент қаласының білім басқармасының "№45 мектеп-гимназиясы"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48) Шымкент қаласының білім басқармасының "№46 мектеп-лицейі" коммуналдық мемлекеттік мекемесі;</w:t>
      </w:r>
    </w:p>
    <w:p>
      <w:pPr>
        <w:spacing w:after="0"/>
        <w:ind w:left="0"/>
        <w:jc w:val="both"/>
      </w:pPr>
      <w:r>
        <w:rPr>
          <w:rFonts w:ascii="Times New Roman"/>
          <w:b w:val="false"/>
          <w:i w:val="false"/>
          <w:color w:val="000000"/>
          <w:sz w:val="28"/>
        </w:rPr>
        <w:t>
      49) Шымкент қаласының білім басқармасының "Т. Тәжібаев атындағы №47 мектеп-гимназиясы"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50) Шымкент қаласының білім басқармасының "№48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51) Шымкент қаласының білім басқармасының "№49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52) Шымкент қаласының білім басқармасының "Ахмет Байтұрсынов атындағы №50 мектеп-гимназиясы" коммуналдық мемлекеттік мекемесі;</w:t>
      </w:r>
    </w:p>
    <w:p>
      <w:pPr>
        <w:spacing w:after="0"/>
        <w:ind w:left="0"/>
        <w:jc w:val="both"/>
      </w:pPr>
      <w:r>
        <w:rPr>
          <w:rFonts w:ascii="Times New Roman"/>
          <w:b w:val="false"/>
          <w:i w:val="false"/>
          <w:color w:val="000000"/>
          <w:sz w:val="28"/>
        </w:rPr>
        <w:t>
      53) Шымкент қаласының білім басқармасының "№51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54) Шымкент қаласының білім басқармасының "№52 мектеп-лицейі" коммуналдық мемлекеттік мекемесі;</w:t>
      </w:r>
    </w:p>
    <w:p>
      <w:pPr>
        <w:spacing w:after="0"/>
        <w:ind w:left="0"/>
        <w:jc w:val="both"/>
      </w:pPr>
      <w:r>
        <w:rPr>
          <w:rFonts w:ascii="Times New Roman"/>
          <w:b w:val="false"/>
          <w:i w:val="false"/>
          <w:color w:val="000000"/>
          <w:sz w:val="28"/>
        </w:rPr>
        <w:t>
      55) Шымкент қаласының білім басқармасының "Сабыр Рахымов" атындағы №53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56) Шымкент қаласының білім басқармасының "№54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57) Шымкент қаласының білім басқармасының "№55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58) Шымкент қаласының білім басқармасының "С. Көбеев атындағы №56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59) Шымкент қаласының білім басқармасының "№57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60) Шымкент қаласының білім басқармасының "№58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61) Шымкент қаласының білім басқармасының "№59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62) Шымкент қаласының білім басқармасының "№60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63) Шымкент қаласының білім басқармасының "№61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64) Шымкент қаласының білім басқармасының "№62 Н. Төрекұлов атындағы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65) Шымкент қаласының білім басқармасының "№ 63 жалпы білім беретін орта мектебі" коммуналдық мемлекеттік мекемесі;</w:t>
      </w:r>
    </w:p>
    <w:p>
      <w:pPr>
        <w:spacing w:after="0"/>
        <w:ind w:left="0"/>
        <w:jc w:val="both"/>
      </w:pPr>
      <w:r>
        <w:rPr>
          <w:rFonts w:ascii="Times New Roman"/>
          <w:b w:val="false"/>
          <w:i w:val="false"/>
          <w:color w:val="000000"/>
          <w:sz w:val="28"/>
        </w:rPr>
        <w:t>
      66) Шымкент қаласының білім басқармасының "Ж.Аймауытов атындағы №64 мектеп-гимназиясы" коммуналдық мемлекеттік мекемесі;</w:t>
      </w:r>
    </w:p>
    <w:p>
      <w:pPr>
        <w:spacing w:after="0"/>
        <w:ind w:left="0"/>
        <w:jc w:val="both"/>
      </w:pPr>
      <w:r>
        <w:rPr>
          <w:rFonts w:ascii="Times New Roman"/>
          <w:b w:val="false"/>
          <w:i w:val="false"/>
          <w:color w:val="000000"/>
          <w:sz w:val="28"/>
        </w:rPr>
        <w:t>
      67) Шымкент қаласының білім басқармасының "Ы. Алтынсарин атындағы №65 мектеп-гимназиясы"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68) Шымкент қаласының білім басқармасының "№66 Қазығұрт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69) Шымкент қаласының білім басқармасының "№ 67 негiзгi орта мектебі" коммуналдық мемлекеттік мекемесі;</w:t>
      </w:r>
    </w:p>
    <w:p>
      <w:pPr>
        <w:spacing w:after="0"/>
        <w:ind w:left="0"/>
        <w:jc w:val="both"/>
      </w:pPr>
      <w:r>
        <w:rPr>
          <w:rFonts w:ascii="Times New Roman"/>
          <w:b w:val="false"/>
          <w:i w:val="false"/>
          <w:color w:val="000000"/>
          <w:sz w:val="28"/>
        </w:rPr>
        <w:t>
      70) Шымкент қаласының білім басқармасының "№68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71) Шымкент қаласының білім басқармасының "№69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72) Шымкент қаласының білім басқармасының "Сансызбай Бекбосынов атындағы №70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73) Шымкент қаласының білім басқармасының "№71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74) Шымкент қаласының білім басқармасының "Сағадат Нұрмағамбетов" атындағы № 72 жалпы орта білім беретін мектебі"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75) Шымкент қаласыныңбілім басқармасының "№73 Ақтас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76) Шымкент қаласының білім басқармасының "№74 жалпы білім беретін орта мектебі" коммуналдық мемлекеттік мекемесі;</w:t>
      </w:r>
    </w:p>
    <w:p>
      <w:pPr>
        <w:spacing w:after="0"/>
        <w:ind w:left="0"/>
        <w:jc w:val="both"/>
      </w:pPr>
      <w:r>
        <w:rPr>
          <w:rFonts w:ascii="Times New Roman"/>
          <w:b w:val="false"/>
          <w:i w:val="false"/>
          <w:color w:val="000000"/>
          <w:sz w:val="28"/>
        </w:rPr>
        <w:t>
      77) Шымкент қаласының білім басқармасының "№75 мектеп-гимназиясы" коммуналдық мемлекеттік мекемесі;</w:t>
      </w:r>
    </w:p>
    <w:p>
      <w:pPr>
        <w:spacing w:after="0"/>
        <w:ind w:left="0"/>
        <w:jc w:val="both"/>
      </w:pPr>
      <w:r>
        <w:rPr>
          <w:rFonts w:ascii="Times New Roman"/>
          <w:b w:val="false"/>
          <w:i w:val="false"/>
          <w:color w:val="000000"/>
          <w:sz w:val="28"/>
        </w:rPr>
        <w:t>
      78) Шымкент қаласының білім басқармасының "Рысбек Мырзашев атындағы №76 негiзгi орта мектебі" коммуналдық мемлекеттік мекемесі;</w:t>
      </w:r>
    </w:p>
    <w:p>
      <w:pPr>
        <w:spacing w:after="0"/>
        <w:ind w:left="0"/>
        <w:jc w:val="both"/>
      </w:pPr>
      <w:r>
        <w:rPr>
          <w:rFonts w:ascii="Times New Roman"/>
          <w:b w:val="false"/>
          <w:i w:val="false"/>
          <w:color w:val="000000"/>
          <w:sz w:val="28"/>
        </w:rPr>
        <w:t>
      79) Шымкент қаласының білім басқармасының "А. Асқаров атындағы №77 мектеп-лицейі" коммуналдық мемлекеттік мекемесі;</w:t>
      </w:r>
    </w:p>
    <w:p>
      <w:pPr>
        <w:spacing w:after="0"/>
        <w:ind w:left="0"/>
        <w:jc w:val="both"/>
      </w:pPr>
      <w:r>
        <w:rPr>
          <w:rFonts w:ascii="Times New Roman"/>
          <w:b w:val="false"/>
          <w:i w:val="false"/>
          <w:color w:val="000000"/>
          <w:sz w:val="28"/>
        </w:rPr>
        <w:t>
      80) Шымкент қаласының білім басқармасының "№78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81) Шымкент қаласының білім басқармасының "№79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82) Шымкент қаласының білім басқармасының "№80 мектеп-лицейі" коммуналдық мемлекеттік мекемесі;</w:t>
      </w:r>
    </w:p>
    <w:p>
      <w:pPr>
        <w:spacing w:after="0"/>
        <w:ind w:left="0"/>
        <w:jc w:val="both"/>
      </w:pPr>
      <w:r>
        <w:rPr>
          <w:rFonts w:ascii="Times New Roman"/>
          <w:b w:val="false"/>
          <w:i w:val="false"/>
          <w:color w:val="000000"/>
          <w:sz w:val="28"/>
        </w:rPr>
        <w:t>
      83) Шымкент қаласының білім басқармасының "Т. Тәжібаев атындағы №81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84) Шымкент қаласының білім басқармасының "Кенесары Қасымұлы атындағы №82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85) Шымкент қаласының білім басқармасының "№83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86) Шымкент қаласының білім басқармасының "Циолковский атындағы №84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87) Шымкент қаласының білім басқармасының "Х. Әлімжан атындағы №85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88) Шымкент қаласының білім басқармасының "№ 86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89) Шымкент қаласының білім басқармасының "Абдраш Назарбеков атындағы №87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90) Шымкент қаласының білім басқармасының "№ 88 жалпы орта білім беретін мектебі"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91) Шымкент қаласының білім басқармасының "№ 89 мектеп-лицейі" коммуналдық мемлекеттік мекемесі;</w:t>
      </w:r>
    </w:p>
    <w:p>
      <w:pPr>
        <w:spacing w:after="0"/>
        <w:ind w:left="0"/>
        <w:jc w:val="both"/>
      </w:pPr>
      <w:r>
        <w:rPr>
          <w:rFonts w:ascii="Times New Roman"/>
          <w:b w:val="false"/>
          <w:i w:val="false"/>
          <w:color w:val="000000"/>
          <w:sz w:val="28"/>
        </w:rPr>
        <w:t>
      92) Шымкент қаласының білім басқармасының "№ 90 дарынды балаларға арналған мамандандырылған мектеп-гимназия" коммуналдық мемлекеттік мекемесі;</w:t>
      </w:r>
    </w:p>
    <w:p>
      <w:pPr>
        <w:spacing w:after="0"/>
        <w:ind w:left="0"/>
        <w:jc w:val="both"/>
      </w:pPr>
      <w:r>
        <w:rPr>
          <w:rFonts w:ascii="Times New Roman"/>
          <w:b w:val="false"/>
          <w:i w:val="false"/>
          <w:color w:val="000000"/>
          <w:sz w:val="28"/>
        </w:rPr>
        <w:t>
      93) Шымкент қаласының білім басқармасының "№ 91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94) Шымкент қаласының білім басқармасының "№ 92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95) Шымкент қаласының білім басқармасының "В. Терешкова атындағы № 93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96) Шымкент қаласының білім басқармасының "№ 94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97) Шымкент қаласының білім басқармасының "№ 95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98) Шымкент қаласының білім басқармасының "М. Әуезов атындағы №96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99) Шымкент қаласының білім басқармасының "№ 97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100) Шымкент қаласының білім басқармасының "№ 98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101) Шымкент қаласының білім басқармасының "№ 99 мектеп-гимназиясы" коммуналдық мемлекеттік мекемесі;</w:t>
      </w:r>
    </w:p>
    <w:p>
      <w:pPr>
        <w:spacing w:after="0"/>
        <w:ind w:left="0"/>
        <w:jc w:val="both"/>
      </w:pPr>
      <w:r>
        <w:rPr>
          <w:rFonts w:ascii="Times New Roman"/>
          <w:b w:val="false"/>
          <w:i w:val="false"/>
          <w:color w:val="000000"/>
          <w:sz w:val="28"/>
        </w:rPr>
        <w:t>
      102) Шымкент қаласының білім басқармасының "№ 100 Жұлдыз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103) Шымкент қаласының білім басқармасының "Али Ақбаев атындағы № 101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104) Шымкент қаласының білім басқармасының "№ 102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105) Шымкент қаласының білім басқармасының "№ 103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106) Шымкент қаласының білім басқармасының "Е. Юсупов атындағы № 104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107) Шымкент қаласының білім басқармасының "Мукуми атындағы № 105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108) Шымкент қаласының білім басқармасының "№ 106 Қайнарбұлақ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109) Шымкент қаласының білім басқармасының "Ю. Сареми атындағы № 107 мектеп-лицейі" коммуналдық мемлекеттік мекемесі;</w:t>
      </w:r>
    </w:p>
    <w:p>
      <w:pPr>
        <w:spacing w:after="0"/>
        <w:ind w:left="0"/>
        <w:jc w:val="both"/>
      </w:pPr>
      <w:r>
        <w:rPr>
          <w:rFonts w:ascii="Times New Roman"/>
          <w:b w:val="false"/>
          <w:i w:val="false"/>
          <w:color w:val="000000"/>
          <w:sz w:val="28"/>
        </w:rPr>
        <w:t>
      110) Шымкент қаласының білім басқармасының "Хамза атындағы № 108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111) Шымкент қаласының білім басқармасының "№ 109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112) Шымкент қаласының білім басқармасының "З. Хусанов атындағы № 110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113) Шымкент қаласының білім басқармасының "М. Маметова атындағы № 111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114) Шымкент қаласының білім басқармасының "Б. Садықов атындағы № 112 жалпы білім беретін орта мектебі" коммуналдық мемлекеттік мекемесі;</w:t>
      </w:r>
    </w:p>
    <w:p>
      <w:pPr>
        <w:spacing w:after="0"/>
        <w:ind w:left="0"/>
        <w:jc w:val="both"/>
      </w:pPr>
      <w:r>
        <w:rPr>
          <w:rFonts w:ascii="Times New Roman"/>
          <w:b w:val="false"/>
          <w:i w:val="false"/>
          <w:color w:val="000000"/>
          <w:sz w:val="28"/>
        </w:rPr>
        <w:t>
      115) Шымкент қаласының білім басқармасының "Әл-Фараби атындағы № 113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116) Шымкент қаласының білім басқармасының "№ 114 "Сайрам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117) Шымкент қаласының білім басқармасының "Оразбай атындағы № 115 негізгі орта мектебі" коммуналдық мемлекеттік мекемесі;</w:t>
      </w:r>
    </w:p>
    <w:p>
      <w:pPr>
        <w:spacing w:after="0"/>
        <w:ind w:left="0"/>
        <w:jc w:val="both"/>
      </w:pPr>
      <w:r>
        <w:rPr>
          <w:rFonts w:ascii="Times New Roman"/>
          <w:b w:val="false"/>
          <w:i w:val="false"/>
          <w:color w:val="000000"/>
          <w:sz w:val="28"/>
        </w:rPr>
        <w:t>
      118) Шымкент қаласының білім басқармасының "Д. Нұрпейісова атындағы № 116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119) Шымкент қаласының білім басқармасының "№ 117 Алтынтөбе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120) Шымкент қаласының білім басқармасының "№ 118 Көкбұлақ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121) Шымкент қаласының білім басқармасының "№ 119 Маятас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122) Шымкент қаласының білім басқармасының "Б.Момышұлы атындағы № 120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123) Шымкент қаласының білім басқармасының "№ 121 Текесу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124) Шымкент қаласының білім басқармасының "№ 122 Ақжар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125) Шымкент қаласының білім басқармасының "№ 123 Елтай бастауыш мектебі" коммуналдық мемлекеттік мекемесі;</w:t>
      </w:r>
    </w:p>
    <w:p>
      <w:pPr>
        <w:spacing w:after="0"/>
        <w:ind w:left="0"/>
        <w:jc w:val="both"/>
      </w:pPr>
      <w:r>
        <w:rPr>
          <w:rFonts w:ascii="Times New Roman"/>
          <w:b w:val="false"/>
          <w:i w:val="false"/>
          <w:color w:val="000000"/>
          <w:sz w:val="28"/>
        </w:rPr>
        <w:t>
      126) Шымкент қаласының білім басқармасының "№ 124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127) Шымкент қаласының білім басқармасының "№ 125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128) Шымкент қаласының білім басқармасының "№ 126 "Айнатас негізгі орта мектебі" коммуналдық мемлекеттік мекемесі;</w:t>
      </w:r>
    </w:p>
    <w:p>
      <w:pPr>
        <w:spacing w:after="0"/>
        <w:ind w:left="0"/>
        <w:jc w:val="both"/>
      </w:pPr>
      <w:r>
        <w:rPr>
          <w:rFonts w:ascii="Times New Roman"/>
          <w:b w:val="false"/>
          <w:i w:val="false"/>
          <w:color w:val="000000"/>
          <w:sz w:val="28"/>
        </w:rPr>
        <w:t>
      129) Шымкент қаласының білім басқармасының "№ 127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130) Шымкент қаласының білім басқармасының "№ 128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131) Шымкент қаласының білім басқармасының "№ 129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132) Шымкент қаласының білім басқармасының "№ 130 жалпы орта білім беретін мектебі"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133) Шымкент қаласының білім басқармасының "№ 131 жалпы орта білім беретін мектебі" коммуналдық мемлекеттік;</w:t>
      </w:r>
    </w:p>
    <w:p>
      <w:pPr>
        <w:spacing w:after="0"/>
        <w:ind w:left="0"/>
        <w:jc w:val="both"/>
      </w:pPr>
      <w:r>
        <w:rPr>
          <w:rFonts w:ascii="Times New Roman"/>
          <w:b w:val="false"/>
          <w:i w:val="false"/>
          <w:color w:val="000000"/>
          <w:sz w:val="28"/>
        </w:rPr>
        <w:t>
      134) Шымкент қаласы білім басқармасының "№ 132 жалпы орта білім беретін мектебі" коммуналдық мемлекеттік мекемесі мекемесі;</w:t>
      </w:r>
    </w:p>
    <w:p>
      <w:pPr>
        <w:spacing w:after="0"/>
        <w:ind w:left="0"/>
        <w:jc w:val="both"/>
      </w:pPr>
      <w:r>
        <w:rPr>
          <w:rFonts w:ascii="Times New Roman"/>
          <w:b w:val="false"/>
          <w:i w:val="false"/>
          <w:color w:val="000000"/>
          <w:sz w:val="28"/>
        </w:rPr>
        <w:t>
      135) Шымкент қаласы білім басқармасының "№ 133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136) Шымкент қаласы білім басқармасының "№ 134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137) Шымкент қаласы білім басқармасының "№ 135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138) Шымкент қаласының білім басқармасының "№ 136 жалпы орта білім беретін мектебі"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139) Шымкент қаласының білім басқармасының "№ 137 жалпы орта білім беретін мектебі" шаруашылық жүргізу құқығындағы мемлекеттік коммуналдық кәсіпорны болып қайта ұйымдастырылсын.</w:t>
      </w:r>
    </w:p>
    <w:p>
      <w:pPr>
        <w:spacing w:after="0"/>
        <w:ind w:left="0"/>
        <w:jc w:val="both"/>
      </w:pPr>
      <w:r>
        <w:rPr>
          <w:rFonts w:ascii="Times New Roman"/>
          <w:b w:val="false"/>
          <w:i w:val="false"/>
          <w:color w:val="000000"/>
          <w:sz w:val="28"/>
        </w:rPr>
        <w:t>
      140) Шымкент қаласы білім басқармасының "№ 138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141) Шымкент қаласы білім басқармасының "№ 139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142) Шымкент қаласы білім басқармасының Yш тілде оқытатын мамандандырылған №1 мектеп-интернат" коммуналдық мемлекеттік мекемесі;</w:t>
      </w:r>
    </w:p>
    <w:p>
      <w:pPr>
        <w:spacing w:after="0"/>
        <w:ind w:left="0"/>
        <w:jc w:val="both"/>
      </w:pPr>
      <w:r>
        <w:rPr>
          <w:rFonts w:ascii="Times New Roman"/>
          <w:b w:val="false"/>
          <w:i w:val="false"/>
          <w:color w:val="000000"/>
          <w:sz w:val="28"/>
        </w:rPr>
        <w:t>
      143) Шымкент қаласы білім басқармасының "№ 2 мамандандырылған үш тілде оқытатын мектеп-интернаты" коммуналдық мемлекеттік мекемесі;</w:t>
      </w:r>
    </w:p>
    <w:p>
      <w:pPr>
        <w:spacing w:after="0"/>
        <w:ind w:left="0"/>
        <w:jc w:val="both"/>
      </w:pPr>
      <w:r>
        <w:rPr>
          <w:rFonts w:ascii="Times New Roman"/>
          <w:b w:val="false"/>
          <w:i w:val="false"/>
          <w:color w:val="000000"/>
          <w:sz w:val="28"/>
        </w:rPr>
        <w:t>
      144) Шымкент қаласы білім басқармасының "№ 1 "Білім-инновация" ер балалар лицей-интернаты" коммуналдық мемлекеттік мекемесі;</w:t>
      </w:r>
    </w:p>
    <w:p>
      <w:pPr>
        <w:spacing w:after="0"/>
        <w:ind w:left="0"/>
        <w:jc w:val="both"/>
      </w:pPr>
      <w:r>
        <w:rPr>
          <w:rFonts w:ascii="Times New Roman"/>
          <w:b w:val="false"/>
          <w:i w:val="false"/>
          <w:color w:val="000000"/>
          <w:sz w:val="28"/>
        </w:rPr>
        <w:t>
      145) Шымкент қаласы білім басқармасының № 2 "Білім-инновация" қыз балаларға арналған лицей-интернат коммуналдық мемлекеттік мекемесі;</w:t>
      </w:r>
    </w:p>
    <w:p>
      <w:pPr>
        <w:spacing w:after="0"/>
        <w:ind w:left="0"/>
        <w:jc w:val="both"/>
      </w:pPr>
      <w:r>
        <w:rPr>
          <w:rFonts w:ascii="Times New Roman"/>
          <w:b w:val="false"/>
          <w:i w:val="false"/>
          <w:color w:val="000000"/>
          <w:sz w:val="28"/>
        </w:rPr>
        <w:t>
      146) Шымкент қаласы білім басқармасының "Қосалқы мектеп-интернаты" коммуналдық мемлекеттік мекемесі;</w:t>
      </w:r>
    </w:p>
    <w:p>
      <w:pPr>
        <w:spacing w:after="0"/>
        <w:ind w:left="0"/>
        <w:jc w:val="both"/>
      </w:pPr>
      <w:r>
        <w:rPr>
          <w:rFonts w:ascii="Times New Roman"/>
          <w:b w:val="false"/>
          <w:i w:val="false"/>
          <w:color w:val="000000"/>
          <w:sz w:val="28"/>
        </w:rPr>
        <w:t>
      147) Шымкент қаласы білім басқармасының "Есту қабілеті бұзылған балаларға арналған №1 арнайы мектеп-интернаты" коммуналдық мемлекеттік мекемесі;</w:t>
      </w:r>
    </w:p>
    <w:p>
      <w:pPr>
        <w:spacing w:after="0"/>
        <w:ind w:left="0"/>
        <w:jc w:val="both"/>
      </w:pPr>
      <w:r>
        <w:rPr>
          <w:rFonts w:ascii="Times New Roman"/>
          <w:b w:val="false"/>
          <w:i w:val="false"/>
          <w:color w:val="000000"/>
          <w:sz w:val="28"/>
        </w:rPr>
        <w:t>
      148) Шымкент қаласы білім басқармасының "Есту қабілеті бұзылған балаларға арналған №2 арнайы мектеп-интернаты" коммуналдық мемлекеттік мекемесі</w:t>
      </w:r>
    </w:p>
    <w:p>
      <w:pPr>
        <w:spacing w:after="0"/>
        <w:ind w:left="0"/>
        <w:jc w:val="both"/>
      </w:pPr>
      <w:r>
        <w:rPr>
          <w:rFonts w:ascii="Times New Roman"/>
          <w:b w:val="false"/>
          <w:i w:val="false"/>
          <w:color w:val="000000"/>
          <w:sz w:val="28"/>
        </w:rPr>
        <w:t>
      149) Шымкент қаласы білім басқармасының "Көру қабілеті бұзылған балаларға арналған "Үміт" мектеп-интернаты" коммуналдық мемлекеттік мекемесі;</w:t>
      </w:r>
    </w:p>
    <w:p>
      <w:pPr>
        <w:spacing w:after="0"/>
        <w:ind w:left="0"/>
        <w:jc w:val="both"/>
      </w:pPr>
      <w:r>
        <w:rPr>
          <w:rFonts w:ascii="Times New Roman"/>
          <w:b w:val="false"/>
          <w:i w:val="false"/>
          <w:color w:val="000000"/>
          <w:sz w:val="28"/>
        </w:rPr>
        <w:t>
      150) Шымкент қаласы білім басқармасының "№ 167/3 түзеу мекемесі жанындағы № 1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151) Шымкент қаласы білім басқармасының "№ 2 кешкі мектебі" коммуналдық мемлекеттік мекемесі;</w:t>
      </w:r>
    </w:p>
    <w:p>
      <w:pPr>
        <w:spacing w:after="0"/>
        <w:ind w:left="0"/>
        <w:jc w:val="both"/>
      </w:pPr>
      <w:r>
        <w:rPr>
          <w:rFonts w:ascii="Times New Roman"/>
          <w:b w:val="false"/>
          <w:i w:val="false"/>
          <w:color w:val="000000"/>
          <w:sz w:val="28"/>
        </w:rPr>
        <w:t>
      152) Шымкент қаласы білім басқармасының "№ 167/4 түзету мекемесі жанындағы № 3 жалпы орта білім беретін мектебі" коммуналдық мемлекеттік мекемесі;</w:t>
      </w:r>
    </w:p>
    <w:p>
      <w:pPr>
        <w:spacing w:after="0"/>
        <w:ind w:left="0"/>
        <w:jc w:val="both"/>
      </w:pPr>
      <w:r>
        <w:rPr>
          <w:rFonts w:ascii="Times New Roman"/>
          <w:b w:val="false"/>
          <w:i w:val="false"/>
          <w:color w:val="000000"/>
          <w:sz w:val="28"/>
        </w:rPr>
        <w:t>
      153) Шымкент қаласы білім басқармасының "№ 4 кешкі мектебі" коммуналдық мемлекеттік мекемесі;</w:t>
      </w:r>
    </w:p>
    <w:p>
      <w:pPr>
        <w:spacing w:after="0"/>
        <w:ind w:left="0"/>
        <w:jc w:val="both"/>
      </w:pPr>
      <w:r>
        <w:rPr>
          <w:rFonts w:ascii="Times New Roman"/>
          <w:b w:val="false"/>
          <w:i w:val="false"/>
          <w:color w:val="000000"/>
          <w:sz w:val="28"/>
        </w:rPr>
        <w:t>
      154) Шымкент қаласы білім басқармасының "№ 1 психологиялық-педагогикалық түзету кабинеті" коммуналдық мемлекеттік мекемесі;</w:t>
      </w:r>
    </w:p>
    <w:p>
      <w:pPr>
        <w:spacing w:after="0"/>
        <w:ind w:left="0"/>
        <w:jc w:val="both"/>
      </w:pPr>
      <w:r>
        <w:rPr>
          <w:rFonts w:ascii="Times New Roman"/>
          <w:b w:val="false"/>
          <w:i w:val="false"/>
          <w:color w:val="000000"/>
          <w:sz w:val="28"/>
        </w:rPr>
        <w:t>
      155) Шымкент қаласы білім басқармасының "№ 2 психологиялық-педагогикалық түзету кабинеті" коммуналдық мемлекеттік мекемесі;</w:t>
      </w:r>
    </w:p>
    <w:p>
      <w:pPr>
        <w:spacing w:after="0"/>
        <w:ind w:left="0"/>
        <w:jc w:val="both"/>
      </w:pPr>
      <w:r>
        <w:rPr>
          <w:rFonts w:ascii="Times New Roman"/>
          <w:b w:val="false"/>
          <w:i w:val="false"/>
          <w:color w:val="000000"/>
          <w:sz w:val="28"/>
        </w:rPr>
        <w:t>
      156) Шымкент қаласы білім басқармасының "№ 3 психологиялық-педагогикалық түзету кабинеті" коммуналдық мемлекеттік мекемесі;</w:t>
      </w:r>
    </w:p>
    <w:p>
      <w:pPr>
        <w:spacing w:after="0"/>
        <w:ind w:left="0"/>
        <w:jc w:val="both"/>
      </w:pPr>
      <w:r>
        <w:rPr>
          <w:rFonts w:ascii="Times New Roman"/>
          <w:b w:val="false"/>
          <w:i w:val="false"/>
          <w:color w:val="000000"/>
          <w:sz w:val="28"/>
        </w:rPr>
        <w:t>
      157) Шымкент қаласы білім басқармасының "№ 4 психологиялық-педагогикалық түзету кабинеті" коммуналдық мемлекеттік мекемесі</w:t>
      </w:r>
    </w:p>
    <w:p>
      <w:pPr>
        <w:spacing w:after="0"/>
        <w:ind w:left="0"/>
        <w:jc w:val="both"/>
      </w:pPr>
      <w:r>
        <w:rPr>
          <w:rFonts w:ascii="Times New Roman"/>
          <w:b w:val="false"/>
          <w:i w:val="false"/>
          <w:color w:val="000000"/>
          <w:sz w:val="28"/>
        </w:rPr>
        <w:t>
      158) Шымкент қаласы білім басқармасының "№ 5 психологиялық-педагогикалық түзету кабинеті" коммуналдық мемлекеттік мекемесі;</w:t>
      </w:r>
    </w:p>
    <w:p>
      <w:pPr>
        <w:spacing w:after="0"/>
        <w:ind w:left="0"/>
        <w:jc w:val="both"/>
      </w:pPr>
      <w:r>
        <w:rPr>
          <w:rFonts w:ascii="Times New Roman"/>
          <w:b w:val="false"/>
          <w:i w:val="false"/>
          <w:color w:val="000000"/>
          <w:sz w:val="28"/>
        </w:rPr>
        <w:t>
      159) Шымкент қаласы білім басқармасының "Психологиялық-медициналық-педагогикалық кеңесі" коммуналдық мемлекеттік мекемесі;</w:t>
      </w:r>
    </w:p>
    <w:p>
      <w:pPr>
        <w:spacing w:after="0"/>
        <w:ind w:left="0"/>
        <w:jc w:val="both"/>
      </w:pPr>
      <w:r>
        <w:rPr>
          <w:rFonts w:ascii="Times New Roman"/>
          <w:b w:val="false"/>
          <w:i w:val="false"/>
          <w:color w:val="000000"/>
          <w:sz w:val="28"/>
        </w:rPr>
        <w:t>
      160) Шымкент қаласы білім басқармасының "№ 2 Психологиялық-медициналық-педагогикалық кеңесі" коммуналдық мемлекеттік мекемесі;</w:t>
      </w:r>
    </w:p>
    <w:p>
      <w:pPr>
        <w:spacing w:after="0"/>
        <w:ind w:left="0"/>
        <w:jc w:val="both"/>
      </w:pPr>
      <w:r>
        <w:rPr>
          <w:rFonts w:ascii="Times New Roman"/>
          <w:b w:val="false"/>
          <w:i w:val="false"/>
          <w:color w:val="000000"/>
          <w:sz w:val="28"/>
        </w:rPr>
        <w:t>
      161) Шымкент қаласы білім басқармасының "№ 3 Психологиялық-медициналық-педагогикалық кеңесі" коммуналдық мемлекеттік мекемесі;</w:t>
      </w:r>
    </w:p>
    <w:p>
      <w:pPr>
        <w:spacing w:after="0"/>
        <w:ind w:left="0"/>
        <w:jc w:val="both"/>
      </w:pPr>
      <w:r>
        <w:rPr>
          <w:rFonts w:ascii="Times New Roman"/>
          <w:b w:val="false"/>
          <w:i w:val="false"/>
          <w:color w:val="000000"/>
          <w:sz w:val="28"/>
        </w:rPr>
        <w:t>
      162) Шымкент қаласы білім басқармасының "№ 4 Психологиялық-медициналық-педагогикалық кеңесі" коммуналдық мемлекеттік мекемесі;</w:t>
      </w:r>
    </w:p>
    <w:p>
      <w:pPr>
        <w:spacing w:after="0"/>
        <w:ind w:left="0"/>
        <w:jc w:val="both"/>
      </w:pPr>
      <w:r>
        <w:rPr>
          <w:rFonts w:ascii="Times New Roman"/>
          <w:b w:val="false"/>
          <w:i w:val="false"/>
          <w:color w:val="000000"/>
          <w:sz w:val="28"/>
        </w:rPr>
        <w:t>
      163) Шымкент қаласы білім басқармасының "№ 5 Психологиялық-медициналық-педагогикалық кеңесі" коммуналдық мемлекеттік мекемесі;</w:t>
      </w:r>
    </w:p>
    <w:p>
      <w:pPr>
        <w:spacing w:after="0"/>
        <w:ind w:left="0"/>
        <w:jc w:val="both"/>
      </w:pPr>
      <w:r>
        <w:rPr>
          <w:rFonts w:ascii="Times New Roman"/>
          <w:b w:val="false"/>
          <w:i w:val="false"/>
          <w:color w:val="000000"/>
          <w:sz w:val="28"/>
        </w:rPr>
        <w:t>
      164) Шымкент қаласы білім басқармасының "Оңалту орталығы" коммуналдық мемлекеттік мекемесі;</w:t>
      </w:r>
    </w:p>
    <w:p>
      <w:pPr>
        <w:spacing w:after="0"/>
        <w:ind w:left="0"/>
        <w:jc w:val="both"/>
      </w:pPr>
      <w:r>
        <w:rPr>
          <w:rFonts w:ascii="Times New Roman"/>
          <w:b w:val="false"/>
          <w:i w:val="false"/>
          <w:color w:val="000000"/>
          <w:sz w:val="28"/>
        </w:rPr>
        <w:t>
      165) Шымкент қаласы білім басқармасының "Кәмилетке толмағандарды бейімдеу орталығы" коммуналдық мемлекеттік мекемесі;</w:t>
      </w:r>
    </w:p>
    <w:p>
      <w:pPr>
        <w:spacing w:after="0"/>
        <w:ind w:left="0"/>
        <w:jc w:val="both"/>
      </w:pPr>
      <w:r>
        <w:rPr>
          <w:rFonts w:ascii="Times New Roman"/>
          <w:b w:val="false"/>
          <w:i w:val="false"/>
          <w:color w:val="000000"/>
          <w:sz w:val="28"/>
        </w:rPr>
        <w:t>
      166) Шымкент қаласы білім басқармасының "№ 3 Шымкент балалар үй" коммуналдық мемлекеттік мекемесі;</w:t>
      </w:r>
    </w:p>
    <w:p>
      <w:pPr>
        <w:spacing w:after="0"/>
        <w:ind w:left="0"/>
        <w:jc w:val="both"/>
      </w:pPr>
      <w:r>
        <w:rPr>
          <w:rFonts w:ascii="Times New Roman"/>
          <w:b w:val="false"/>
          <w:i w:val="false"/>
          <w:color w:val="000000"/>
          <w:sz w:val="28"/>
        </w:rPr>
        <w:t>
      167) Шымкент қаласы білім басқармасының "№ 4 балалар үй" коммуналдық мемлекеттік мекемесі;</w:t>
      </w:r>
    </w:p>
    <w:p>
      <w:pPr>
        <w:spacing w:after="0"/>
        <w:ind w:left="0"/>
        <w:jc w:val="both"/>
      </w:pPr>
      <w:r>
        <w:rPr>
          <w:rFonts w:ascii="Times New Roman"/>
          <w:b w:val="false"/>
          <w:i w:val="false"/>
          <w:color w:val="000000"/>
          <w:sz w:val="28"/>
        </w:rPr>
        <w:t>
      168) Шымкент қаласы білім басқармасының "Оқушылар сарайы" мемлекеттік коммуналдық қазыналық кәсіпорны;</w:t>
      </w:r>
    </w:p>
    <w:p>
      <w:pPr>
        <w:spacing w:after="0"/>
        <w:ind w:left="0"/>
        <w:jc w:val="both"/>
      </w:pPr>
      <w:r>
        <w:rPr>
          <w:rFonts w:ascii="Times New Roman"/>
          <w:b w:val="false"/>
          <w:i w:val="false"/>
          <w:color w:val="000000"/>
          <w:sz w:val="28"/>
        </w:rPr>
        <w:t>
      169) Шымкент қаласы білім басқармасының "Балалар өнер мектебі" мемлекеттік коммуналдық қазыналық кәсіпорны;</w:t>
      </w:r>
    </w:p>
    <w:p>
      <w:pPr>
        <w:spacing w:after="0"/>
        <w:ind w:left="0"/>
        <w:jc w:val="both"/>
      </w:pPr>
      <w:r>
        <w:rPr>
          <w:rFonts w:ascii="Times New Roman"/>
          <w:b w:val="false"/>
          <w:i w:val="false"/>
          <w:color w:val="000000"/>
          <w:sz w:val="28"/>
        </w:rPr>
        <w:t>
      170) Шымкент қаласы білім басқармасының "Балалар көркемсурет мектебі" мемлекеттік коммуналдық қазыналық кәсіпорны;</w:t>
      </w:r>
    </w:p>
    <w:p>
      <w:pPr>
        <w:spacing w:after="0"/>
        <w:ind w:left="0"/>
        <w:jc w:val="both"/>
      </w:pPr>
      <w:r>
        <w:rPr>
          <w:rFonts w:ascii="Times New Roman"/>
          <w:b w:val="false"/>
          <w:i w:val="false"/>
          <w:color w:val="000000"/>
          <w:sz w:val="28"/>
        </w:rPr>
        <w:t>
      171) Шымкент қаласы білім басқармасының "Ж.Омаров атындағы № 1 балалар саз мектебі" мемлекеттік коммуналдық қазыналық кәсіпорны;</w:t>
      </w:r>
    </w:p>
    <w:p>
      <w:pPr>
        <w:spacing w:after="0"/>
        <w:ind w:left="0"/>
        <w:jc w:val="both"/>
      </w:pPr>
      <w:r>
        <w:rPr>
          <w:rFonts w:ascii="Times New Roman"/>
          <w:b w:val="false"/>
          <w:i w:val="false"/>
          <w:color w:val="000000"/>
          <w:sz w:val="28"/>
        </w:rPr>
        <w:t>
      172) Шымкент қаласы білім басқармасының "№ 2 балалар саз мектебі" мемлекеттік коммуналдық қазыналық кәсіпорны;</w:t>
      </w:r>
    </w:p>
    <w:p>
      <w:pPr>
        <w:spacing w:after="0"/>
        <w:ind w:left="0"/>
        <w:jc w:val="both"/>
      </w:pPr>
      <w:r>
        <w:rPr>
          <w:rFonts w:ascii="Times New Roman"/>
          <w:b w:val="false"/>
          <w:i w:val="false"/>
          <w:color w:val="000000"/>
          <w:sz w:val="28"/>
        </w:rPr>
        <w:t>
      173) Шымкент қаласы білім басқармасының "№ 3 балалар эстетикалық саз мектебі" мемлекеттік коммуналдық қазыналық кәсіпорны;</w:t>
      </w:r>
    </w:p>
    <w:p>
      <w:pPr>
        <w:spacing w:after="0"/>
        <w:ind w:left="0"/>
        <w:jc w:val="both"/>
      </w:pPr>
      <w:r>
        <w:rPr>
          <w:rFonts w:ascii="Times New Roman"/>
          <w:b w:val="false"/>
          <w:i w:val="false"/>
          <w:color w:val="000000"/>
          <w:sz w:val="28"/>
        </w:rPr>
        <w:t>
      174) Шымкент қаласы білім басқармасының "№ 4 Сайрам балалар саз мектебі" мемлекеттік коммуналдық қазыналық кәсіпорыны;</w:t>
      </w:r>
    </w:p>
    <w:p>
      <w:pPr>
        <w:spacing w:after="0"/>
        <w:ind w:left="0"/>
        <w:jc w:val="both"/>
      </w:pPr>
      <w:r>
        <w:rPr>
          <w:rFonts w:ascii="Times New Roman"/>
          <w:b w:val="false"/>
          <w:i w:val="false"/>
          <w:color w:val="000000"/>
          <w:sz w:val="28"/>
        </w:rPr>
        <w:t>
      175) Шымкент қаласы білім басқармасының "Жастардың уақытын тиімді ұйымдастыру орталығы" мемлекеттік коммуналдық қазыналық кәсіпорны;</w:t>
      </w:r>
    </w:p>
    <w:p>
      <w:pPr>
        <w:spacing w:after="0"/>
        <w:ind w:left="0"/>
        <w:jc w:val="both"/>
      </w:pPr>
      <w:r>
        <w:rPr>
          <w:rFonts w:ascii="Times New Roman"/>
          <w:b w:val="false"/>
          <w:i w:val="false"/>
          <w:color w:val="000000"/>
          <w:sz w:val="28"/>
        </w:rPr>
        <w:t>
      176) Шымкент қаласы білім басқармасының "Экология өлкетану және туризм орталығы" коммуналдық мемлекеттік мекемесі;</w:t>
      </w:r>
    </w:p>
    <w:p>
      <w:pPr>
        <w:spacing w:after="0"/>
        <w:ind w:left="0"/>
        <w:jc w:val="both"/>
      </w:pPr>
      <w:r>
        <w:rPr>
          <w:rFonts w:ascii="Times New Roman"/>
          <w:b w:val="false"/>
          <w:i w:val="false"/>
          <w:color w:val="000000"/>
          <w:sz w:val="28"/>
        </w:rPr>
        <w:t>
      177) Шымкент қаласы білім басқармасының "Манап Өтебаев атындағы жоғары жаңа технологиялар колледжі" мемлекеттік коммуналдық қазыналық кәсіпорны;</w:t>
      </w:r>
    </w:p>
    <w:p>
      <w:pPr>
        <w:spacing w:after="0"/>
        <w:ind w:left="0"/>
        <w:jc w:val="both"/>
      </w:pPr>
      <w:r>
        <w:rPr>
          <w:rFonts w:ascii="Times New Roman"/>
          <w:b w:val="false"/>
          <w:i w:val="false"/>
          <w:color w:val="000000"/>
          <w:sz w:val="28"/>
        </w:rPr>
        <w:t>
      178) Шымкент қаласы білім басқармасының "Саз колледжі" мемлекеттік коммуналдық қазыналық кәсіпорны;</w:t>
      </w:r>
    </w:p>
    <w:p>
      <w:pPr>
        <w:spacing w:after="0"/>
        <w:ind w:left="0"/>
        <w:jc w:val="both"/>
      </w:pPr>
      <w:r>
        <w:rPr>
          <w:rFonts w:ascii="Times New Roman"/>
          <w:b w:val="false"/>
          <w:i w:val="false"/>
          <w:color w:val="000000"/>
          <w:sz w:val="28"/>
        </w:rPr>
        <w:t>
      179) Шымкент қаласы білім басқармасының "Ә.Қастеев атындағы өнер және дизайн колледжі" мемлекеттік коммуналдық қазыналық кәсіпорны;</w:t>
      </w:r>
    </w:p>
    <w:p>
      <w:pPr>
        <w:spacing w:after="0"/>
        <w:ind w:left="0"/>
        <w:jc w:val="both"/>
      </w:pPr>
      <w:r>
        <w:rPr>
          <w:rFonts w:ascii="Times New Roman"/>
          <w:b w:val="false"/>
          <w:i w:val="false"/>
          <w:color w:val="000000"/>
          <w:sz w:val="28"/>
        </w:rPr>
        <w:t>
      180) Шымкент қаласы білім басқармасының "Жол-көлік колледжі" мемлекеттік коммуналдық қазыналық кәсіпорны;</w:t>
      </w:r>
    </w:p>
    <w:p>
      <w:pPr>
        <w:spacing w:after="0"/>
        <w:ind w:left="0"/>
        <w:jc w:val="both"/>
      </w:pPr>
      <w:r>
        <w:rPr>
          <w:rFonts w:ascii="Times New Roman"/>
          <w:b w:val="false"/>
          <w:i w:val="false"/>
          <w:color w:val="000000"/>
          <w:sz w:val="28"/>
        </w:rPr>
        <w:t>
      181) Шымкент қаласы білім басқармасының "Политехникалық колледжі" мемлекеттік коммуналдық қазыналық кәсіпорны;</w:t>
      </w:r>
    </w:p>
    <w:p>
      <w:pPr>
        <w:spacing w:after="0"/>
        <w:ind w:left="0"/>
        <w:jc w:val="both"/>
      </w:pPr>
      <w:r>
        <w:rPr>
          <w:rFonts w:ascii="Times New Roman"/>
          <w:b w:val="false"/>
          <w:i w:val="false"/>
          <w:color w:val="000000"/>
          <w:sz w:val="28"/>
        </w:rPr>
        <w:t>
      182) Шымкент қаласы білім басқармасының "Индустриалды-техникалық колледжі" мемлекеттік коммуналдық қазыналық кәсіпорыны;</w:t>
      </w:r>
    </w:p>
    <w:p>
      <w:pPr>
        <w:spacing w:after="0"/>
        <w:ind w:left="0"/>
        <w:jc w:val="both"/>
      </w:pPr>
      <w:r>
        <w:rPr>
          <w:rFonts w:ascii="Times New Roman"/>
          <w:b w:val="false"/>
          <w:i w:val="false"/>
          <w:color w:val="000000"/>
          <w:sz w:val="28"/>
        </w:rPr>
        <w:t>
      183) Шымкент қаласы білім басқармасының "Жеңіл өнеркәсіп және сервис колледжі" мемлекеттік коммуналдық қазыналық кәсіпорыны;</w:t>
      </w:r>
    </w:p>
    <w:p>
      <w:pPr>
        <w:spacing w:after="0"/>
        <w:ind w:left="0"/>
        <w:jc w:val="both"/>
      </w:pPr>
      <w:r>
        <w:rPr>
          <w:rFonts w:ascii="Times New Roman"/>
          <w:b w:val="false"/>
          <w:i w:val="false"/>
          <w:color w:val="000000"/>
          <w:sz w:val="28"/>
        </w:rPr>
        <w:t>
      184) Шымкент қаласы білім басқармасының "Тамақтандыру индустриясы және сервис колледжі" мемлекеттік коммуналдық қазыналық кәсіпорыны;</w:t>
      </w:r>
    </w:p>
    <w:p>
      <w:pPr>
        <w:spacing w:after="0"/>
        <w:ind w:left="0"/>
        <w:jc w:val="both"/>
      </w:pPr>
      <w:r>
        <w:rPr>
          <w:rFonts w:ascii="Times New Roman"/>
          <w:b w:val="false"/>
          <w:i w:val="false"/>
          <w:color w:val="000000"/>
          <w:sz w:val="28"/>
        </w:rPr>
        <w:t>
      185) Шымкент қаласы білім басқармасының "Энергетика және байланыс колледжі" мемлекеттік коммуналдық қазыналық кәсіпорны;</w:t>
      </w:r>
    </w:p>
    <w:p>
      <w:pPr>
        <w:spacing w:after="0"/>
        <w:ind w:left="0"/>
        <w:jc w:val="both"/>
      </w:pPr>
      <w:r>
        <w:rPr>
          <w:rFonts w:ascii="Times New Roman"/>
          <w:b w:val="false"/>
          <w:i w:val="false"/>
          <w:color w:val="000000"/>
          <w:sz w:val="28"/>
        </w:rPr>
        <w:t>
      186) Шымкент қаласы білім басқармасының "Шымкент аграрлық техникалық колледжі" мемлекеттік коммуналдық қазыналық кәсіпорыны;</w:t>
      </w:r>
    </w:p>
    <w:p>
      <w:pPr>
        <w:spacing w:after="0"/>
        <w:ind w:left="0"/>
        <w:jc w:val="both"/>
      </w:pPr>
      <w:r>
        <w:rPr>
          <w:rFonts w:ascii="Times New Roman"/>
          <w:b w:val="false"/>
          <w:i w:val="false"/>
          <w:color w:val="000000"/>
          <w:sz w:val="28"/>
        </w:rPr>
        <w:t>
      187) Шымкент қаласы білім басқармасының "Сайрам көмекші мектеп-интернаты-колледжі" коммуналдық мемлекеттік мекемесі;</w:t>
      </w:r>
    </w:p>
    <w:p>
      <w:pPr>
        <w:spacing w:after="0"/>
        <w:ind w:left="0"/>
        <w:jc w:val="both"/>
      </w:pPr>
      <w:r>
        <w:rPr>
          <w:rFonts w:ascii="Times New Roman"/>
          <w:b w:val="false"/>
          <w:i w:val="false"/>
          <w:color w:val="000000"/>
          <w:sz w:val="28"/>
        </w:rPr>
        <w:t>
      188) Шымкент қаласы білім басқармасының №2 "Қарлығаш"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189) Шымкент қаласы білім басқармасының № 3 "Динара"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190) Шымкент қаласы білім басқармасының № 5 "Нұрсәт"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191) Шымкент қаласы білім басқармасының № 11 "Аружан"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192) Шымкент қаласы білім басқармасының № 13 "Ертөстік"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193) Шымкент қаласы білім басқармасының № 15 "Жадыра"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194) Шымкент қаласы білім басқармасының № 16 "Сымбат"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195) Шымкент қаласы білім басқармасының № 19 "Қызғалдақ"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196) Шымкент қаласы білім басқармасының № 20 "Қазына" бөбекжай балабақшасы" мемлекеттік коммуналдық қазыналықкәсіпорны;</w:t>
      </w:r>
    </w:p>
    <w:p>
      <w:pPr>
        <w:spacing w:after="0"/>
        <w:ind w:left="0"/>
        <w:jc w:val="both"/>
      </w:pPr>
      <w:r>
        <w:rPr>
          <w:rFonts w:ascii="Times New Roman"/>
          <w:b w:val="false"/>
          <w:i w:val="false"/>
          <w:color w:val="000000"/>
          <w:sz w:val="28"/>
        </w:rPr>
        <w:t>
      197) Шымкент қаласы білім басқармасының № 21 "Ертарғын"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198) Шымкент қаласы білім басқармасының № 23 "Жеңіс"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199) Шымкент қаласы білім басқармасының № 24 "Алма"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200) Шымкент қаласы білім басқармасының № 26 "Самұрық"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201) Шымкент қаласы білім басқармасының № 27 "Сәт"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202) Шымкент қаласы білім басқармасының № 29 "Ай-Керім" бөбекжай балабақшасы" мемлекеттік коммуналдық қазыналық;</w:t>
      </w:r>
    </w:p>
    <w:p>
      <w:pPr>
        <w:spacing w:after="0"/>
        <w:ind w:left="0"/>
        <w:jc w:val="both"/>
      </w:pPr>
      <w:r>
        <w:rPr>
          <w:rFonts w:ascii="Times New Roman"/>
          <w:b w:val="false"/>
          <w:i w:val="false"/>
          <w:color w:val="000000"/>
          <w:sz w:val="28"/>
        </w:rPr>
        <w:t>
      203) Шымкент қаласы білім басқармасының № 30 "Алпамыс" бөбекжай балабақшасы" мемлекеттік коммуналдық қазыналық кәсіпорны кәсіпорны;</w:t>
      </w:r>
    </w:p>
    <w:p>
      <w:pPr>
        <w:spacing w:after="0"/>
        <w:ind w:left="0"/>
        <w:jc w:val="both"/>
      </w:pPr>
      <w:r>
        <w:rPr>
          <w:rFonts w:ascii="Times New Roman"/>
          <w:b w:val="false"/>
          <w:i w:val="false"/>
          <w:color w:val="000000"/>
          <w:sz w:val="28"/>
        </w:rPr>
        <w:t>
      204) Шымкент қаласы білім басқармасының № 31 "Салтанат"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205) Шымкент қаласы білім басқармасының № 34 "Ақ желкен"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206) Шымкент қаласы білім басқармасының № 35 "Сауле"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207) Шымкент қаласы білім басқармасының № 36 "Ерке-Наз"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208) Шымкент қаласы білім басқармасының № 38 "Қуаныш"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209) Шымкент қаласы білім басқармасының № 39 "Інжу маржан"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210) Шымкент қаласы білім басқармасының № 40 "Нұрлан"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211) Шымкент қаласы білім басқармасының № 41 "Балбөбек"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212) Шымкент қаласы білім басқармасының № 42 "Толағай"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213) Шымкент қаласы білім басқармасының № 43 "Алмаз"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214) Шымкент қаласы білім басқармасының № 44 "Жанар"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215) Шымкент қаласы білім басқармасының № 45 "Аққу"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216) Шымкент қаласы білім басқармасының № 46 "Ақбөпе"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217) Шымкент қаласы білім басқармасының № 48 "Береке"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218) Шымкент қаласы білім басқармасының № 49 "Жасұлан"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219) Шымкент қаласы білім бөлімінің "№ 50 "Нұр-Бөбек" бөбекжай балабақшасы" мемлекеттік коммуналдық қазыналық кәсіпорыны;</w:t>
      </w:r>
    </w:p>
    <w:p>
      <w:pPr>
        <w:spacing w:after="0"/>
        <w:ind w:left="0"/>
        <w:jc w:val="both"/>
      </w:pPr>
      <w:r>
        <w:rPr>
          <w:rFonts w:ascii="Times New Roman"/>
          <w:b w:val="false"/>
          <w:i w:val="false"/>
          <w:color w:val="000000"/>
          <w:sz w:val="28"/>
        </w:rPr>
        <w:t>
      220) Шымкент қаласы білім басқармасының "№ 51 "Әлихан" бөбекжай балабақшасы" мемлекеттік коммуналдық қазыналық кәсіпорыны;</w:t>
      </w:r>
    </w:p>
    <w:p>
      <w:pPr>
        <w:spacing w:after="0"/>
        <w:ind w:left="0"/>
        <w:jc w:val="both"/>
      </w:pPr>
      <w:r>
        <w:rPr>
          <w:rFonts w:ascii="Times New Roman"/>
          <w:b w:val="false"/>
          <w:i w:val="false"/>
          <w:color w:val="000000"/>
          <w:sz w:val="28"/>
        </w:rPr>
        <w:t>
      221) Шымкент қаласы білім басқармасының "№ 53 "Ер-Асыл" бөбекжай балабақшасы" мемлекеттік коммуналдық қазыналық кәсіпорыны;</w:t>
      </w:r>
    </w:p>
    <w:p>
      <w:pPr>
        <w:spacing w:after="0"/>
        <w:ind w:left="0"/>
        <w:jc w:val="both"/>
      </w:pPr>
      <w:r>
        <w:rPr>
          <w:rFonts w:ascii="Times New Roman"/>
          <w:b w:val="false"/>
          <w:i w:val="false"/>
          <w:color w:val="000000"/>
          <w:sz w:val="28"/>
        </w:rPr>
        <w:t>
      222) Шымкент қаласы білім басқармасының "№ 54 "Асыл-Арман" бөбекжай балабақшасы" мемлекеттік коммуналдық қазыналық кәсіпорыны;</w:t>
      </w:r>
    </w:p>
    <w:p>
      <w:pPr>
        <w:spacing w:after="0"/>
        <w:ind w:left="0"/>
        <w:jc w:val="both"/>
      </w:pPr>
      <w:r>
        <w:rPr>
          <w:rFonts w:ascii="Times New Roman"/>
          <w:b w:val="false"/>
          <w:i w:val="false"/>
          <w:color w:val="000000"/>
          <w:sz w:val="28"/>
        </w:rPr>
        <w:t>
      223) Шымкент қаласы білім басқармасының "№ 55 "Самал" бөбекжай балабақшасы" мемлекеттік коммуналдық қазыналық кәсіпорыны;</w:t>
      </w:r>
    </w:p>
    <w:p>
      <w:pPr>
        <w:spacing w:after="0"/>
        <w:ind w:left="0"/>
        <w:jc w:val="both"/>
      </w:pPr>
      <w:r>
        <w:rPr>
          <w:rFonts w:ascii="Times New Roman"/>
          <w:b w:val="false"/>
          <w:i w:val="false"/>
          <w:color w:val="000000"/>
          <w:sz w:val="28"/>
        </w:rPr>
        <w:t>
      224) Шымкент қаласы білім басқармасының "№ 56 "Тұлпар" бөбекжай балабақшасы" мемлекеттік коммуналдық қазыналық кәсіпорыны;</w:t>
      </w:r>
    </w:p>
    <w:p>
      <w:pPr>
        <w:spacing w:after="0"/>
        <w:ind w:left="0"/>
        <w:jc w:val="both"/>
      </w:pPr>
      <w:r>
        <w:rPr>
          <w:rFonts w:ascii="Times New Roman"/>
          <w:b w:val="false"/>
          <w:i w:val="false"/>
          <w:color w:val="000000"/>
          <w:sz w:val="28"/>
        </w:rPr>
        <w:t>
      225) Шымкент қаласы білім басқармасының "№ 57 "Хадиша" бөбекжай балабақшасы" мемлекеттік коммуналдық қазыналық кәсіпорыны;</w:t>
      </w:r>
    </w:p>
    <w:p>
      <w:pPr>
        <w:spacing w:after="0"/>
        <w:ind w:left="0"/>
        <w:jc w:val="both"/>
      </w:pPr>
      <w:r>
        <w:rPr>
          <w:rFonts w:ascii="Times New Roman"/>
          <w:b w:val="false"/>
          <w:i w:val="false"/>
          <w:color w:val="000000"/>
          <w:sz w:val="28"/>
        </w:rPr>
        <w:t>
      226) Шымкент қаласы білім басқармасының № 58 "Күншуақ"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227) Шымкент қаласы білім басқармасының "№ 59 "Айша" бөбекжай балабақшасы" мемлекеттік коммуналдық қазыналық кәсіпорыны;</w:t>
      </w:r>
    </w:p>
    <w:p>
      <w:pPr>
        <w:spacing w:after="0"/>
        <w:ind w:left="0"/>
        <w:jc w:val="both"/>
      </w:pPr>
      <w:r>
        <w:rPr>
          <w:rFonts w:ascii="Times New Roman"/>
          <w:b w:val="false"/>
          <w:i w:val="false"/>
          <w:color w:val="000000"/>
          <w:sz w:val="28"/>
        </w:rPr>
        <w:t>
      228) Шымкент қаласы білім басқармасының "№ 60 "Тараз" бөбекжай балабақшасы" мемлекеттік коммуналдық қазыналық кәсіпорыны;</w:t>
      </w:r>
    </w:p>
    <w:p>
      <w:pPr>
        <w:spacing w:after="0"/>
        <w:ind w:left="0"/>
        <w:jc w:val="both"/>
      </w:pPr>
      <w:r>
        <w:rPr>
          <w:rFonts w:ascii="Times New Roman"/>
          <w:b w:val="false"/>
          <w:i w:val="false"/>
          <w:color w:val="000000"/>
          <w:sz w:val="28"/>
        </w:rPr>
        <w:t>
      229) Шымкент қаласы білім басқармасының "№ 61 "Нұртас" бөбекжай балабақшасы" мемлекеттік коммуналдық қазыналық кәсіпорыны;</w:t>
      </w:r>
    </w:p>
    <w:p>
      <w:pPr>
        <w:spacing w:after="0"/>
        <w:ind w:left="0"/>
        <w:jc w:val="both"/>
      </w:pPr>
      <w:r>
        <w:rPr>
          <w:rFonts w:ascii="Times New Roman"/>
          <w:b w:val="false"/>
          <w:i w:val="false"/>
          <w:color w:val="000000"/>
          <w:sz w:val="28"/>
        </w:rPr>
        <w:t>
      230) Шымкент қаласы білім басқармасының "№ 62 "Ботахан" бөбекжай балабақшасы" мемлекеттік коммуналдық қазыналық кәсіпорыны;</w:t>
      </w:r>
    </w:p>
    <w:p>
      <w:pPr>
        <w:spacing w:after="0"/>
        <w:ind w:left="0"/>
        <w:jc w:val="both"/>
      </w:pPr>
      <w:r>
        <w:rPr>
          <w:rFonts w:ascii="Times New Roman"/>
          <w:b w:val="false"/>
          <w:i w:val="false"/>
          <w:color w:val="000000"/>
          <w:sz w:val="28"/>
        </w:rPr>
        <w:t>
      231) Шымкент қаласы білім басқармасының ң № 65 "Балбұлақ"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232) Шымкент қаласы білім басқармасының № 66 "Болашақ"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233) Шымкент қаласы білім басқармасының № 68 "Балауса"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234) Шымкент қаласы білім басқармасының № 69 "Еркебұлан"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235) Шымкент қаласы білім басқармасының № 70 "Шолпан"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236) Шымкент қаласы білім басқармасының № 71 "Қ.Қазиев" атындағы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237) Шымкент қаласы білім басқармасының № 73 "Айжан"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238) Шымкент қаласы білім басқармасының № 74 "Айдана"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239) Шымкент қаласы білім басқармасының № 75 "Ақ бидай"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240) Шымкент қаласы білім басқармасының № 82 "Еркемай"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241) Шымкент қаласы білім басқармасының № 86 "Алтынай"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242) Шымкент қаласы білім басқармасының № 95 "Алтын дән"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243) Шымкент қаласы білім басқармасының № 97 "Ақмарал"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244) Шымкент қаласы білім басқармасының № 98 "Мерей"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245) Шымкент қаласы білім басқармасының № 99 "Гулдер"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246) Шымкент қаласы білім басқармасының № 100 "Тоғжан"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247) Шымкент қаласы білім басқармасының № 105 "Елгезек"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248) Шымкент қаласы білім басқармасының № 106 "Ердәулет"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249) Шымкент қаласы білім басқармасының № 118 "Әсел"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250) Шымкент қаласы білім басқармасының № 122 "Ақ-қөгершін"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251) Шымкент қаласы білім басқармасының № 126 "Шұғыла" бөбекжай балабақшасы" мемлекеттік коммуналдық қазыналық кәсіпорны;</w:t>
      </w:r>
    </w:p>
    <w:p>
      <w:pPr>
        <w:spacing w:after="0"/>
        <w:ind w:left="0"/>
        <w:jc w:val="both"/>
      </w:pPr>
      <w:r>
        <w:rPr>
          <w:rFonts w:ascii="Times New Roman"/>
          <w:b w:val="false"/>
          <w:i w:val="false"/>
          <w:color w:val="000000"/>
          <w:sz w:val="28"/>
        </w:rPr>
        <w:t>
      252) Шымкент қаласы білім басқармасының мемлекеттік арнаулы (коррекциялық) №9 "Ақ қанат" бөбекжай-балабақшасы" (санитарлық түріндегі бастапқы түберкулез инфекциясы білінген, кішігірім және басылып келе жатқан туберкулездің нысандарымен ауыратын, жиі және ұзақ ауыратын балаларға арналған) коммуналдық мемлекеттік мекемесі;</w:t>
      </w:r>
    </w:p>
    <w:p>
      <w:pPr>
        <w:spacing w:after="0"/>
        <w:ind w:left="0"/>
        <w:jc w:val="both"/>
      </w:pPr>
      <w:r>
        <w:rPr>
          <w:rFonts w:ascii="Times New Roman"/>
          <w:b w:val="false"/>
          <w:i w:val="false"/>
          <w:color w:val="000000"/>
          <w:sz w:val="28"/>
        </w:rPr>
        <w:t>
      253) Шымкент қаласы білім басқармасының мемлекеттік арнаулы (коррекциялық) № 17 "Достық" бөбекжай-балабақшасы" (тірек қозғалыс функциялары ауыр және жеңіл бұзылған балаларға арналған) коммуналдық мемлекеттік мекемесі;</w:t>
      </w:r>
    </w:p>
    <w:p>
      <w:pPr>
        <w:spacing w:after="0"/>
        <w:ind w:left="0"/>
        <w:jc w:val="both"/>
      </w:pPr>
      <w:r>
        <w:rPr>
          <w:rFonts w:ascii="Times New Roman"/>
          <w:b w:val="false"/>
          <w:i w:val="false"/>
          <w:color w:val="000000"/>
          <w:sz w:val="28"/>
        </w:rPr>
        <w:t>
      254) Шымкент қаласы білім басқармасының мемлекеттік арнаулы (коррекциялық) № 22 "Шыңғыс" бөбекжай-балабақшасы" (санитарлық түріндегі бастапқы түберкулез инфекциясы білінген, кішігірім және басылып келе жатқан туберкулездің нысандарымен ауыратын, жиі және ұзақ ауыратын балаларға арналған) коммуналдық мемлекеттік мекемесі;</w:t>
      </w:r>
    </w:p>
    <w:p>
      <w:pPr>
        <w:spacing w:after="0"/>
        <w:ind w:left="0"/>
        <w:jc w:val="both"/>
      </w:pPr>
      <w:r>
        <w:rPr>
          <w:rFonts w:ascii="Times New Roman"/>
          <w:b w:val="false"/>
          <w:i w:val="false"/>
          <w:color w:val="000000"/>
          <w:sz w:val="28"/>
        </w:rPr>
        <w:t>
      255) Шымкент қаласы білім басқармасының мемлекеттік арнаулы (коррекциялық) № 28 "Гаухар" бөбекжай-балабақшасы" (сөйлеу функциялары ауыр және жеңіл бұзылған балаларға арналған) коммуналдық мемлекеттік мекемесі;</w:t>
      </w:r>
    </w:p>
    <w:p>
      <w:pPr>
        <w:spacing w:after="0"/>
        <w:ind w:left="0"/>
        <w:jc w:val="both"/>
      </w:pPr>
      <w:r>
        <w:rPr>
          <w:rFonts w:ascii="Times New Roman"/>
          <w:b w:val="false"/>
          <w:i w:val="false"/>
          <w:color w:val="000000"/>
          <w:sz w:val="28"/>
        </w:rPr>
        <w:t>
      256) Шымкент қаласы білім басқармасының мемлекеттік арнаулы (коррекциялық) № 32 "Еркін" бөбекжай-балабақшасы" (сөйлеу функциялары ауыр және жеңіл бұзылған балаларға арналған) коммуналдық мемлекеттік мекемесі;</w:t>
      </w:r>
    </w:p>
    <w:p>
      <w:pPr>
        <w:spacing w:after="0"/>
        <w:ind w:left="0"/>
        <w:jc w:val="both"/>
      </w:pPr>
      <w:r>
        <w:rPr>
          <w:rFonts w:ascii="Times New Roman"/>
          <w:b w:val="false"/>
          <w:i w:val="false"/>
          <w:color w:val="000000"/>
          <w:sz w:val="28"/>
        </w:rPr>
        <w:t>
      257) Шымкент қаласы білім басқармасының мемлекеттік арнаулы (коррекциялық) № 33 "Ақбота" бөбекжай-балабақшасы" (көз көру функциялары ауыр және жеңіл бұзылған балаларға арналған) коммуналдық мемлекеттік мекемесі;</w:t>
      </w:r>
    </w:p>
    <w:p>
      <w:pPr>
        <w:spacing w:after="0"/>
        <w:ind w:left="0"/>
        <w:jc w:val="both"/>
      </w:pPr>
      <w:r>
        <w:rPr>
          <w:rFonts w:ascii="Times New Roman"/>
          <w:b w:val="false"/>
          <w:i w:val="false"/>
          <w:color w:val="000000"/>
          <w:sz w:val="28"/>
        </w:rPr>
        <w:t>
      258) Шымкент қаласы білім басқармасының мемлекеттік арнаулы (коррекциялық) № 37 "Айгерім" бөбекжай-балабақшасы" (психикалық дамуы шектеулі балаларға арналған) 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