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5ed6" w14:textId="1195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Ақсуат ауданы Ақсуат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2022 жылғы 9 қарашадағы № 10/2-VII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 Президентінің 2022 жылғы 3 мамырдағы № 887 "Қазақстан Республикасының әкімшілік-аумақтық құрылысының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Ақсуат ауданы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Ақсуат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241 060,3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19 905,0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219 216,3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242 983,2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– 1 922,9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12/2-VII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Ақсуат ауданы Ақсуат ауылдық округ бюджетіне аудандық бюджеттен берілетін субвенция көлемі 52 488,0 мың теңге сомасында белгіленгені ескерілсін.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Ақсуат ауданы Ақсуат ауылдық округ бюджетіне аудандық бюджеттен 109 087,3 мың теңге көлемінде нысаналы трансферттер көзделгені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12/2-VII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Ақсуат ауданы Ақсуат ауылдық округ бюджетіне облыстық бюджеттен 5 300,0 мың теңге көлемінде нысаналы трансферттер көзделгені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Ақсуат ауданы Ақсуат ауылдық округ бюджетіне республикалық бюджеттен 52 381,0 мың теңге көлемінде нысаналы трансферттер көзделгені ескерілсін.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1 922,9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12/2-VII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