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005f" w14:textId="bfb0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Ақсуат ауданы Кіндікті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2022 жылғы 9 қарашадағы № 10/4-VII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 Президентінің 2022 жылғы 3 мамырдағы № 887 "Қазақстан Республикасының әкімшілік-аумақтық құрылысының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Ақсуат ауданы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Ақсуат ауданы Кіндікті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33 699,0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490,6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12/4-VII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Ақсуат ауданы Кіндікті ауылдық округ бюджетіне аудандық бюджеттен берілетін субвенция көлемі 24 488,0 мың теңге сомасында белгіленгені ескерілсін.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Ақсуат ауданы Кіндікті ауылдық округ бюджетіне аудандық бюджеттен 2 338,0 мың теңге көлемінде нысаналы трансферттер көзделгені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Ақсуат ауданы Кіндікті ауылдық округ бюджетіне республикалық бюджеттен 983,0 мың теңге көлемінде нысаналы трансферттер көзделгені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490,6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Кіндікті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12/4-VII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Кіндікті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Кіндікті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