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e7ed" w14:textId="55f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9 қарашадағы № 10/9-VII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Сатпаев ауылдық округ бюджетіне аудандық бюджеттен берілетін субвенция көлемі 23 567,0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Сатпаев ауылдық округ бюджетіне аудандық бюджеттен 16 381,7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Сатпаев ауылдық округ бюджетіне республикалық бюджеттен 1 164,0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236,5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