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a7c1" w14:textId="309a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14/8-VII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74 847,8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70 817,8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Ойшілік ауылдық округ бюджетіне аудандық бюджеттен берілетін субвенция көлемі 33 369,0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Ойшілік ауылдық округ бюджетіне аудандық бюджеттен 37 448,8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808,8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