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41b6" w14:textId="cf14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2-VІI "2022-2024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 қыркүйектегі № 26/6-VII шешімі. Күші жойылды - Абай облысы Абай аудандық мәслихатының 2022 жылғы 30 желтоқсандағы № 31/2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рауыл ауылдық округінің бюджеті туралы" мәслихаттың 2022 жылғы 6 қаңтардағы № 18/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46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72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73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40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94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4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2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қты коми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