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57d0" w14:textId="8865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Карауыл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30 желтоқсандағы № 31/2-VII шешімі. Күші жойылды - Абай облысы Абай аудандық мәслихатының 2023 жылғы 28 желтоқсандағы № 12/2-VIII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402 047,2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69 135,0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332 433,2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421 204,4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19 157,2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19 157,2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19 157,2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10/19-VIІI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Карауыл ауылдық округінің бюджетіне аудандық бюджеттен берілетін субвенция көлемі – 118 191,0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10/19-VIІI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аудандық мәслихатының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Қарауыл ауылдық округінің бюджеті туралы" Абай аудандық мәслихатының 2022 жылғы 6 қаңтардағы № 18/2-VІI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"Мәслихаттың 2022 жылғы 6 қаңтардағы № 18/2-VІI "2022-2024 жылдарға арналған Қарауыл ауылдық округінің бюджеті туралы" шешіміне өзгерістер енгізу туралы" Абай аудандық мәслихатының 2022 жылғы 31 наурыздағы № 21/2-VІI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"Мәслихаттың 2022 жылғы 6 қаңтардағы № 18/2-VІI "2022-2024 жылдарға арналған Қарауыл ауылдық округінің бюджеті туралы" шешіміне өзгерістер енгізу туралы" Абай аудандық мәслихатының 2022 жылғы 20 мамырдағы № 23/2-VІI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"Мәслихаттың 2022 жылғы 6 қаңтардағы № 18/2-VІI "2022-2024 жылдарға арналған Қарауыл ауылдық округінің бюджеті туралы" шешіміне өзгерістер енгізу туралы" Абай аудандық мәслихатының 2022 жылғы 2 қыркүйектегі № 26/6-VІI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"Мәслихаттың 2022 жылғы 6 қаңтардағы № 18/2-VІI "2022-2024 жылдарға арналған Қарауыл ауылдық округінің бюджеті туралы" шешіміне өзгерістер енгізу туралы" Абай аудандық мәслихатының 2022 жылғы 21 қарашадағы № 29/9-VІI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"Мәслихаттың 2022 жылғы 6 қаңтардағы № 18/2-VІI "2022-2024 жылдарға арналған Қарауыл ауылдық округінің бюджеті туралы" шешіміне өзгерістер енгізу туралы" Абай аудандық мәслихатының 2022 жылғы 23 желтоқсандағы № 30/10-VІI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