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b41" w14:textId="29b2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жылдың 6 қаңтардағы № 18/7-VII "2022-2024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29/14-VII шешімі. Күші жойылды - Абай облысы Абай аудандық мәслихатының 2022 жылғы 30 желтоқсандағы № 31/7-VII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Қасқабұлақ ауылдық округінің бюджеті туралы" мәслихаттың 2022 жылғы 6 қаңтардағы № 18/7-VII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86 913,4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80 664,4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88 524,4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- 1 611,0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1 611,0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