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c358" w14:textId="b13c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Бесқарағай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2022 жылғы 30 желтоқсандағы № 30/3-VII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Бесқарағай аудандық мәслихатының "2023-2025 жылдарға арналған Бесқарағай ауданының бюджеті туралы" 2022 жылғы 26 желтоқсандағы № 29/17-VII шешіміне сәйкес Бесқарағай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Бесқарағай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304493,8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32589,1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2 082,3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269821,7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312528,0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-8 034,2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8 034,2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8 034,2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Бесқарағай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10/4-VIII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Бесқарағай ауылдық округінің бюджетіне аудандық бюджеттен берілетін субвенцияның көлемі 60 259,0 мың теңге сомасында ескерілсін.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30/3-VII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Бесқарағай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Бесқарағай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10/4-VIII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 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30/3-VII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Бесқарағай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30/3-VII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Бесқарағай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