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a17c" w14:textId="e36a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маслихатының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2022 жылғы 18 ақпандағы № 22-15 шешімі. Күші жойылды - Жамбыл облысы Меркі аудандық мәслихатының 2023 жылғы 16 қаңтардағы № 41-6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16.01.2023 </w:t>
      </w:r>
      <w:r>
        <w:rPr>
          <w:rFonts w:ascii="Times New Roman"/>
          <w:b w:val="false"/>
          <w:i w:val="false"/>
          <w:color w:val="ff0000"/>
          <w:sz w:val="28"/>
        </w:rPr>
        <w:t>№ 41-6</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2021 жылғы 13 желтоқсандағы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w:t>
      </w:r>
      <w:r>
        <w:rPr>
          <w:rFonts w:ascii="Times New Roman"/>
          <w:b w:val="false"/>
          <w:i w:val="false"/>
          <w:color w:val="000000"/>
          <w:sz w:val="28"/>
        </w:rPr>
        <w:t>№ 715</w:t>
      </w:r>
      <w:r>
        <w:rPr>
          <w:rFonts w:ascii="Times New Roman"/>
          <w:b w:val="false"/>
          <w:i w:val="false"/>
          <w:color w:val="000000"/>
          <w:sz w:val="28"/>
        </w:rPr>
        <w:t xml:space="preserve"> Жарлығына сәйкес, Меркі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Меркі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
    <w:bookmarkStart w:name="z9" w:id="2"/>
    <w:p>
      <w:pPr>
        <w:spacing w:after="0"/>
        <w:ind w:left="0"/>
        <w:jc w:val="both"/>
      </w:pPr>
      <w:r>
        <w:rPr>
          <w:rFonts w:ascii="Times New Roman"/>
          <w:b w:val="false"/>
          <w:i w:val="false"/>
          <w:color w:val="000000"/>
          <w:sz w:val="28"/>
        </w:rPr>
        <w:t xml:space="preserve">
      2. Меркі аудандық мәслихатының 2014 жылғы 28 наурыздағы "Меркі аудандық маслихатының регламентін бекіту туралы" </w:t>
      </w:r>
      <w:r>
        <w:rPr>
          <w:rFonts w:ascii="Times New Roman"/>
          <w:b w:val="false"/>
          <w:i w:val="false"/>
          <w:color w:val="000000"/>
          <w:sz w:val="28"/>
        </w:rPr>
        <w:t>№ 26-8</w:t>
      </w:r>
      <w:r>
        <w:rPr>
          <w:rFonts w:ascii="Times New Roman"/>
          <w:b w:val="false"/>
          <w:i w:val="false"/>
          <w:color w:val="000000"/>
          <w:sz w:val="28"/>
        </w:rPr>
        <w:t xml:space="preserve"> шешімнің (Нормативтік құқықтық актілерді мемлекеттік тіркеу тізілімінде </w:t>
      </w:r>
      <w:r>
        <w:rPr>
          <w:rFonts w:ascii="Times New Roman"/>
          <w:b w:val="false"/>
          <w:i w:val="false"/>
          <w:color w:val="000000"/>
          <w:sz w:val="28"/>
        </w:rPr>
        <w:t>№ 2169</w:t>
      </w:r>
      <w:r>
        <w:rPr>
          <w:rFonts w:ascii="Times New Roman"/>
          <w:b w:val="false"/>
          <w:i w:val="false"/>
          <w:color w:val="000000"/>
          <w:sz w:val="28"/>
        </w:rPr>
        <w:t xml:space="preserve"> болып тіркелген, 2014 жылы 21 сәуірде Қазақстан Республикасы нормативтік құқықтық актілерінің эталондық бақылау банкінде жарияланған)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қоғамдық құқықтық тәртіпті қамтамасыз ету, экология, табиғатты және әкімшілік-аймақтық құрылымды дамыту, депутаттық өкілеттіктер мен этика, жемқорлыққа қарсы іс-әрекеттер мәселелері жөніндегі тұрақты комиссиясына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18 ақпандағы</w:t>
            </w:r>
            <w:r>
              <w:br/>
            </w:r>
            <w:r>
              <w:rPr>
                <w:rFonts w:ascii="Times New Roman"/>
                <w:b w:val="false"/>
                <w:i w:val="false"/>
                <w:color w:val="000000"/>
                <w:sz w:val="20"/>
              </w:rPr>
              <w:t>№ 22-15 шешіміне қосымша</w:t>
            </w:r>
          </w:p>
        </w:tc>
      </w:tr>
    </w:tbl>
    <w:bookmarkStart w:name="z15" w:id="4"/>
    <w:p>
      <w:pPr>
        <w:spacing w:after="0"/>
        <w:ind w:left="0"/>
        <w:jc w:val="left"/>
      </w:pPr>
      <w:r>
        <w:rPr>
          <w:rFonts w:ascii="Times New Roman"/>
          <w:b/>
          <w:i w:val="false"/>
          <w:color w:val="000000"/>
        </w:rPr>
        <w:t xml:space="preserve"> Меркі аудандық мәслихатының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Меркі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9"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1"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2"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3"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4"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5"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6"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7"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8"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9"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0" w:id="19"/>
    <w:p>
      <w:pPr>
        <w:spacing w:after="0"/>
        <w:ind w:left="0"/>
        <w:jc w:val="both"/>
      </w:pPr>
      <w:r>
        <w:rPr>
          <w:rFonts w:ascii="Times New Roman"/>
          <w:b w:val="false"/>
          <w:i w:val="false"/>
          <w:color w:val="000000"/>
          <w:sz w:val="28"/>
        </w:rPr>
        <w:t>
      Дауыс беру:</w:t>
      </w:r>
    </w:p>
    <w:bookmarkEnd w:id="19"/>
    <w:bookmarkStart w:name="z31"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2" w:id="21"/>
    <w:p>
      <w:pPr>
        <w:spacing w:after="0"/>
        <w:ind w:left="0"/>
        <w:jc w:val="both"/>
      </w:pPr>
      <w:r>
        <w:rPr>
          <w:rFonts w:ascii="Times New Roman"/>
          <w:b w:val="false"/>
          <w:i w:val="false"/>
          <w:color w:val="000000"/>
          <w:sz w:val="28"/>
        </w:rPr>
        <w:t>
      2) қол көтеру арқылы;</w:t>
      </w:r>
    </w:p>
    <w:bookmarkEnd w:id="21"/>
    <w:bookmarkStart w:name="z33"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4"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5"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6"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7"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8"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9"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0"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1"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2"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3"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4"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5"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6"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7"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8"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9"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0"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51"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 және ауыл округтердің әкімдері, жұмысы сессияда қаралатын ұйымдардың басшылары мен өзге де лауазымды адамдары шақырылады. Сессияға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2"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3"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4"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5"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6"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7"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Жарыссөздер сессияға қатысып отырған депутаттардың көпшілігінің ашық дауыс беруімен тоқтатылады.</w:t>
      </w:r>
    </w:p>
    <w:bookmarkEnd w:id="46"/>
    <w:bookmarkStart w:name="z58" w:id="47"/>
    <w:p>
      <w:pPr>
        <w:spacing w:after="0"/>
        <w:ind w:left="0"/>
        <w:jc w:val="both"/>
      </w:pPr>
      <w:r>
        <w:rPr>
          <w:rFonts w:ascii="Times New Roman"/>
          <w:b w:val="false"/>
          <w:i w:val="false"/>
          <w:color w:val="000000"/>
          <w:sz w:val="28"/>
        </w:rPr>
        <w:t>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9"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0"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61"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2"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3"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4"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5"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6"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7"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8"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9"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70"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1"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2"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3"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4"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5"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6"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7"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8"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9"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0"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1"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2"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3"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4"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5"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6"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7"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6"/>
    <w:bookmarkStart w:name="z88"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9"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0"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91"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2"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3"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4"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5" w:id="84"/>
    <w:p>
      <w:pPr>
        <w:spacing w:after="0"/>
        <w:ind w:left="0"/>
        <w:jc w:val="left"/>
      </w:pPr>
      <w:r>
        <w:rPr>
          <w:rFonts w:ascii="Times New Roman"/>
          <w:b/>
          <w:i w:val="false"/>
          <w:color w:val="000000"/>
        </w:rPr>
        <w:t xml:space="preserve"> 4-тарау. Есептерді тыңдау тәртібі</w:t>
      </w:r>
    </w:p>
    <w:bookmarkEnd w:id="84"/>
    <w:bookmarkStart w:name="z96"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7"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8"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99"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0"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1"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2"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3"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4"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5"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6"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7" w:id="96"/>
    <w:p>
      <w:pPr>
        <w:spacing w:after="0"/>
        <w:ind w:left="0"/>
        <w:jc w:val="both"/>
      </w:pPr>
      <w:r>
        <w:rPr>
          <w:rFonts w:ascii="Times New Roman"/>
          <w:b w:val="false"/>
          <w:i w:val="false"/>
          <w:color w:val="000000"/>
          <w:sz w:val="28"/>
        </w:rPr>
        <w:t>
      35. Мыналар:</w:t>
      </w:r>
    </w:p>
    <w:bookmarkEnd w:id="96"/>
    <w:bookmarkStart w:name="z108"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9" w:id="98"/>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0" w:id="99"/>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11"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2"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3"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4"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5"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6"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7"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8" w:id="107"/>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7"/>
    <w:bookmarkStart w:name="z119"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0"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21"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2"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3"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4"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5"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6"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7"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8"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9" w:id="118"/>
    <w:p>
      <w:pPr>
        <w:spacing w:after="0"/>
        <w:ind w:left="0"/>
        <w:jc w:val="left"/>
      </w:pPr>
      <w:r>
        <w:rPr>
          <w:rFonts w:ascii="Times New Roman"/>
          <w:b/>
          <w:i w:val="false"/>
          <w:color w:val="000000"/>
        </w:rPr>
        <w:t xml:space="preserve"> 1-параграф. Мәслихат хатшысы</w:t>
      </w:r>
    </w:p>
    <w:bookmarkEnd w:id="118"/>
    <w:bookmarkStart w:name="z130"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31"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2"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3"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4"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5"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6"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7"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8" w:id="127"/>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39"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0"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1"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2"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3"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4"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5"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6"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7"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8"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9"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0"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1"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2"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3"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4" w:id="143"/>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5"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6"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7"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8"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9"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0"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1"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2"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3" w:id="152"/>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4"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5"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6"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7"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8"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9"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0"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1"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2"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3"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4"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5"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6"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7"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8"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9"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0"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1"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2"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3"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4"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5"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6"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7"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8"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9"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0"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1"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2"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3" w:id="182"/>
    <w:p>
      <w:pPr>
        <w:spacing w:after="0"/>
        <w:ind w:left="0"/>
        <w:jc w:val="left"/>
      </w:pPr>
      <w:r>
        <w:rPr>
          <w:rFonts w:ascii="Times New Roman"/>
          <w:b/>
          <w:i w:val="false"/>
          <w:color w:val="000000"/>
        </w:rPr>
        <w:t xml:space="preserve"> 7-тарау. Депутаттық әдеп қағидалары</w:t>
      </w:r>
    </w:p>
    <w:bookmarkEnd w:id="182"/>
    <w:bookmarkStart w:name="z194" w:id="183"/>
    <w:p>
      <w:pPr>
        <w:spacing w:after="0"/>
        <w:ind w:left="0"/>
        <w:jc w:val="both"/>
      </w:pPr>
      <w:r>
        <w:rPr>
          <w:rFonts w:ascii="Times New Roman"/>
          <w:b w:val="false"/>
          <w:i w:val="false"/>
          <w:color w:val="000000"/>
          <w:sz w:val="28"/>
        </w:rPr>
        <w:t>
      64. Мәслихат депутаттары:</w:t>
      </w:r>
    </w:p>
    <w:bookmarkEnd w:id="183"/>
    <w:bookmarkStart w:name="z195"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6"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7"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8"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9"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0"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1"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2"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3"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4"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5"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6"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7"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8"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9"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0"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1"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2"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3"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4"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5"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6"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7"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