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8c9e" w14:textId="8b48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2021 жылдың 27 желтоқсандағы №13-4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2022 жылғы 9 қарашадағы № 27-5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"2021-2023 жылдарға арналған аудандық бюджет туралы" 2021 жылғы 27 желтоқсандағы №13-4 шешіміне (Нормативтік құқықтық актілердің мемлекеттік тіркеу тізілімінде </w:t>
      </w:r>
      <w:r>
        <w:rPr>
          <w:rFonts w:ascii="Times New Roman"/>
          <w:b w:val="false"/>
          <w:i w:val="false"/>
          <w:color w:val="000000"/>
          <w:sz w:val="28"/>
        </w:rPr>
        <w:t>№162391</w:t>
      </w:r>
      <w:r>
        <w:rPr>
          <w:rFonts w:ascii="Times New Roman"/>
          <w:b w:val="false"/>
          <w:i w:val="false"/>
          <w:color w:val="000000"/>
          <w:sz w:val="28"/>
        </w:rPr>
        <w:t xml:space="preserve">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шешімге 1, 2 және 3- қосымшаларға сәйкес, оның ішінде 2022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15878393 мың теңге;</w:t>
      </w:r>
    </w:p>
    <w:bookmarkEnd w:id="3"/>
    <w:bookmarkStart w:name="z12" w:id="4"/>
    <w:p>
      <w:pPr>
        <w:spacing w:after="0"/>
        <w:ind w:left="0"/>
        <w:jc w:val="both"/>
      </w:pPr>
      <w:r>
        <w:rPr>
          <w:rFonts w:ascii="Times New Roman"/>
          <w:b w:val="false"/>
          <w:i w:val="false"/>
          <w:color w:val="000000"/>
          <w:sz w:val="28"/>
        </w:rPr>
        <w:t>
      салықтық түсімдер -3684430 мың теңге;</w:t>
      </w:r>
    </w:p>
    <w:bookmarkEnd w:id="4"/>
    <w:bookmarkStart w:name="z13" w:id="5"/>
    <w:p>
      <w:pPr>
        <w:spacing w:after="0"/>
        <w:ind w:left="0"/>
        <w:jc w:val="both"/>
      </w:pPr>
      <w:r>
        <w:rPr>
          <w:rFonts w:ascii="Times New Roman"/>
          <w:b w:val="false"/>
          <w:i w:val="false"/>
          <w:color w:val="000000"/>
          <w:sz w:val="28"/>
        </w:rPr>
        <w:t>
      салықтық емес түсімдер -24251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- 17364 мың теңге;</w:t>
      </w:r>
    </w:p>
    <w:bookmarkEnd w:id="6"/>
    <w:bookmarkStart w:name="z15" w:id="7"/>
    <w:p>
      <w:pPr>
        <w:spacing w:after="0"/>
        <w:ind w:left="0"/>
        <w:jc w:val="both"/>
      </w:pPr>
      <w:r>
        <w:rPr>
          <w:rFonts w:ascii="Times New Roman"/>
          <w:b w:val="false"/>
          <w:i w:val="false"/>
          <w:color w:val="000000"/>
          <w:sz w:val="28"/>
        </w:rPr>
        <w:t>
      трансферттер түсімі -12152348 мың теңге;</w:t>
      </w:r>
    </w:p>
    <w:bookmarkEnd w:id="7"/>
    <w:bookmarkStart w:name="z16" w:id="8"/>
    <w:p>
      <w:pPr>
        <w:spacing w:after="0"/>
        <w:ind w:left="0"/>
        <w:jc w:val="both"/>
      </w:pPr>
      <w:r>
        <w:rPr>
          <w:rFonts w:ascii="Times New Roman"/>
          <w:b w:val="false"/>
          <w:i w:val="false"/>
          <w:color w:val="000000"/>
          <w:sz w:val="28"/>
        </w:rPr>
        <w:t>
      2) шығындар - 16110341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-67298 мың теңге;</w:t>
      </w:r>
    </w:p>
    <w:bookmarkEnd w:id="9"/>
    <w:bookmarkStart w:name="z18" w:id="10"/>
    <w:p>
      <w:pPr>
        <w:spacing w:after="0"/>
        <w:ind w:left="0"/>
        <w:jc w:val="both"/>
      </w:pPr>
      <w:r>
        <w:rPr>
          <w:rFonts w:ascii="Times New Roman"/>
          <w:b w:val="false"/>
          <w:i w:val="false"/>
          <w:color w:val="000000"/>
          <w:sz w:val="28"/>
        </w:rPr>
        <w:t>
      бюджеттік кредиттер -128646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-61348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-299246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қаржыландыру(профицитін пайдалану) -299246 мың теңге;</w:t>
      </w:r>
    </w:p>
    <w:bookmarkEnd w:id="16"/>
    <w:bookmarkStart w:name="z25" w:id="17"/>
    <w:p>
      <w:pPr>
        <w:spacing w:after="0"/>
        <w:ind w:left="0"/>
        <w:jc w:val="both"/>
      </w:pPr>
      <w:r>
        <w:rPr>
          <w:rFonts w:ascii="Times New Roman"/>
          <w:b w:val="false"/>
          <w:i w:val="false"/>
          <w:color w:val="000000"/>
          <w:sz w:val="28"/>
        </w:rPr>
        <w:t>
      қарыздар түсімі - 128646 мың теңге;</w:t>
      </w:r>
    </w:p>
    <w:bookmarkEnd w:id="17"/>
    <w:bookmarkStart w:name="z26" w:id="18"/>
    <w:p>
      <w:pPr>
        <w:spacing w:after="0"/>
        <w:ind w:left="0"/>
        <w:jc w:val="both"/>
      </w:pPr>
      <w:r>
        <w:rPr>
          <w:rFonts w:ascii="Times New Roman"/>
          <w:b w:val="false"/>
          <w:i w:val="false"/>
          <w:color w:val="000000"/>
          <w:sz w:val="28"/>
        </w:rPr>
        <w:t>
      қарыздарды өтеу - 61348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- 231948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09 қарашадағы</w:t>
            </w:r>
            <w:r>
              <w:br/>
            </w:r>
            <w:r>
              <w:rPr>
                <w:rFonts w:ascii="Times New Roman"/>
                <w:b w:val="false"/>
                <w:i w:val="false"/>
                <w:color w:val="000000"/>
                <w:sz w:val="20"/>
              </w:rPr>
              <w:t xml:space="preserve"> № 27-5</w:t>
            </w:r>
            <w:r>
              <w:rPr>
                <w:rFonts w:ascii="Times New Roman"/>
                <w:b w:val="false"/>
                <w:i w:val="false"/>
                <w:color w:val="000000"/>
                <w:sz w:val="20"/>
              </w:rPr>
              <w:t xml:space="preserve"> 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шешіміне</w:t>
            </w:r>
            <w:r>
              <w:br/>
            </w:r>
            <w:r>
              <w:rPr>
                <w:rFonts w:ascii="Times New Roman"/>
                <w:b w:val="false"/>
                <w:i w:val="false"/>
                <w:color w:val="000000"/>
                <w:sz w:val="20"/>
              </w:rPr>
              <w:t xml:space="preserve">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13-4</w:t>
            </w:r>
            <w:r>
              <w:rPr>
                <w:rFonts w:ascii="Times New Roman"/>
                <w:b w:val="false"/>
                <w:i w:val="false"/>
                <w:color w:val="000000"/>
                <w:sz w:val="20"/>
              </w:rPr>
              <w:t xml:space="preserve"> 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шешіміне</w:t>
            </w:r>
            <w:r>
              <w:br/>
            </w:r>
            <w:r>
              <w:rPr>
                <w:rFonts w:ascii="Times New Roman"/>
                <w:b w:val="false"/>
                <w:i w:val="false"/>
                <w:color w:val="000000"/>
                <w:sz w:val="20"/>
              </w:rPr>
              <w:t xml:space="preserve">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объектілерінің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