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3d3e" w14:textId="0d63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аудандық мәслихатының 2021 жылғы 28 желтоқсандағы № 19-3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2022 жылғы 5 желтоқсандағы № 36-2 шешімі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"2022-2024 жылдарға арналған облыстық бюджет туралы" Жамбыл облыстық мәслихатының 2021 жылғы 13 желтоқсандағы </w:t>
      </w:r>
      <w:r>
        <w:rPr>
          <w:rFonts w:ascii="Times New Roman"/>
          <w:b w:val="false"/>
          <w:i w:val="false"/>
          <w:color w:val="000000"/>
          <w:sz w:val="28"/>
        </w:rPr>
        <w:t>№ 12-5</w:t>
      </w:r>
      <w:r>
        <w:rPr>
          <w:rFonts w:ascii="Times New Roman"/>
          <w:b w:val="false"/>
          <w:i w:val="false"/>
          <w:color w:val="000000"/>
          <w:sz w:val="28"/>
        </w:rPr>
        <w:t xml:space="preserve"> шешіміне өзгерістер енгізу туралы" Жамбыл облыстық мәслихатының 2022 жылғы 23 қарашадағы № 22-2 шешімі негізінде аудандық мәслихат ШЕШТІ:</w:t>
      </w:r>
    </w:p>
    <w:bookmarkEnd w:id="0"/>
    <w:bookmarkStart w:name="z8" w:id="1"/>
    <w:p>
      <w:pPr>
        <w:spacing w:after="0"/>
        <w:ind w:left="0"/>
        <w:jc w:val="both"/>
      </w:pPr>
      <w:r>
        <w:rPr>
          <w:rFonts w:ascii="Times New Roman"/>
          <w:b w:val="false"/>
          <w:i w:val="false"/>
          <w:color w:val="000000"/>
          <w:sz w:val="28"/>
        </w:rPr>
        <w:t xml:space="preserve">
      1. Шу аудандық мәслихатының 2021 жылғы 28 желтоқсандағы № 19-3 "2022-2024 жылдарға арналған аудандық бюджет туралы" шешіміне (Нормативтік құқықтық актілердің мемлекеттік тіркеу тізілімінде </w:t>
      </w:r>
      <w:r>
        <w:rPr>
          <w:rFonts w:ascii="Times New Roman"/>
          <w:b w:val="false"/>
          <w:i w:val="false"/>
          <w:color w:val="000000"/>
          <w:sz w:val="28"/>
        </w:rPr>
        <w:t>№ 26185</w:t>
      </w:r>
      <w:r>
        <w:rPr>
          <w:rFonts w:ascii="Times New Roman"/>
          <w:b w:val="false"/>
          <w:i w:val="false"/>
          <w:color w:val="000000"/>
          <w:sz w:val="28"/>
        </w:rPr>
        <w:t xml:space="preserve">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2022 - 2024 жылдарға арналған аудандық бюджет тиісінше осы шешімнің 1, 2, 3 - қосымшаларға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22801559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түсімдер–3851707 мың теңге;</w:t>
      </w:r>
    </w:p>
    <w:bookmarkEnd w:id="4"/>
    <w:bookmarkStart w:name="z13" w:id="5"/>
    <w:p>
      <w:pPr>
        <w:spacing w:after="0"/>
        <w:ind w:left="0"/>
        <w:jc w:val="both"/>
      </w:pPr>
      <w:r>
        <w:rPr>
          <w:rFonts w:ascii="Times New Roman"/>
          <w:b w:val="false"/>
          <w:i w:val="false"/>
          <w:color w:val="000000"/>
          <w:sz w:val="28"/>
        </w:rPr>
        <w:t>
      салықтық емес түсімдер – 119002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76600 мың теңге;</w:t>
      </w:r>
    </w:p>
    <w:bookmarkEnd w:id="6"/>
    <w:bookmarkStart w:name="z15" w:id="7"/>
    <w:p>
      <w:pPr>
        <w:spacing w:after="0"/>
        <w:ind w:left="0"/>
        <w:jc w:val="both"/>
      </w:pPr>
      <w:r>
        <w:rPr>
          <w:rFonts w:ascii="Times New Roman"/>
          <w:b w:val="false"/>
          <w:i w:val="false"/>
          <w:color w:val="000000"/>
          <w:sz w:val="28"/>
        </w:rPr>
        <w:t>
      трансферттер түсімі – 18754250 мың теңге.</w:t>
      </w:r>
    </w:p>
    <w:bookmarkEnd w:id="7"/>
    <w:bookmarkStart w:name="z16" w:id="8"/>
    <w:p>
      <w:pPr>
        <w:spacing w:after="0"/>
        <w:ind w:left="0"/>
        <w:jc w:val="both"/>
      </w:pPr>
      <w:r>
        <w:rPr>
          <w:rFonts w:ascii="Times New Roman"/>
          <w:b w:val="false"/>
          <w:i w:val="false"/>
          <w:color w:val="000000"/>
          <w:sz w:val="28"/>
        </w:rPr>
        <w:t>
      2) шығындар – 22848526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204302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284859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–80557 мың теңге;</w:t>
      </w:r>
    </w:p>
    <w:bookmarkEnd w:id="11"/>
    <w:bookmarkStart w:name="z20" w:id="12"/>
    <w:p>
      <w:pPr>
        <w:spacing w:after="0"/>
        <w:ind w:left="0"/>
        <w:jc w:val="both"/>
      </w:pPr>
      <w:r>
        <w:rPr>
          <w:rFonts w:ascii="Times New Roman"/>
          <w:b w:val="false"/>
          <w:i w:val="false"/>
          <w:color w:val="000000"/>
          <w:sz w:val="28"/>
        </w:rPr>
        <w:t>
      3) қаржы активтерімен операциялар бойынша сальдо – 7129 мың теңге,оның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7129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7129 мың теңге;</w:t>
      </w:r>
    </w:p>
    <w:bookmarkEnd w:id="14"/>
    <w:bookmarkStart w:name="z23" w:id="15"/>
    <w:p>
      <w:pPr>
        <w:spacing w:after="0"/>
        <w:ind w:left="0"/>
        <w:jc w:val="both"/>
      </w:pPr>
      <w:r>
        <w:rPr>
          <w:rFonts w:ascii="Times New Roman"/>
          <w:b w:val="false"/>
          <w:i w:val="false"/>
          <w:color w:val="000000"/>
          <w:sz w:val="28"/>
        </w:rPr>
        <w:t>
      4) бюджет тапшылығы (профициті) – -258398 мың теңге;</w:t>
      </w:r>
    </w:p>
    <w:bookmarkEnd w:id="15"/>
    <w:bookmarkStart w:name="z24" w:id="16"/>
    <w:p>
      <w:pPr>
        <w:spacing w:after="0"/>
        <w:ind w:left="0"/>
        <w:jc w:val="both"/>
      </w:pPr>
      <w:r>
        <w:rPr>
          <w:rFonts w:ascii="Times New Roman"/>
          <w:b w:val="false"/>
          <w:i w:val="false"/>
          <w:color w:val="000000"/>
          <w:sz w:val="28"/>
        </w:rPr>
        <w:t>
      5) бюджет тапшылығын қаржыландыру (профицитін пайдалану) – 258398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284859 мың теңге;</w:t>
      </w:r>
    </w:p>
    <w:bookmarkEnd w:id="17"/>
    <w:bookmarkStart w:name="z26" w:id="18"/>
    <w:p>
      <w:pPr>
        <w:spacing w:after="0"/>
        <w:ind w:left="0"/>
        <w:jc w:val="both"/>
      </w:pPr>
      <w:r>
        <w:rPr>
          <w:rFonts w:ascii="Times New Roman"/>
          <w:b w:val="false"/>
          <w:i w:val="false"/>
          <w:color w:val="000000"/>
          <w:sz w:val="28"/>
        </w:rPr>
        <w:t>
      қарыздарды өтеу – 80557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54096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қосымшасына сәйкес жаңа редакцияда жазылсын.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жаңа редакцияда жазылсын:</w:t>
      </w:r>
    </w:p>
    <w:bookmarkStart w:name="z30" w:id="21"/>
    <w:p>
      <w:pPr>
        <w:spacing w:after="0"/>
        <w:ind w:left="0"/>
        <w:jc w:val="both"/>
      </w:pPr>
      <w:r>
        <w:rPr>
          <w:rFonts w:ascii="Times New Roman"/>
          <w:b w:val="false"/>
          <w:i w:val="false"/>
          <w:color w:val="000000"/>
          <w:sz w:val="28"/>
        </w:rPr>
        <w:t>
      Ауданның жергілікті атқарушы органның резерві 87872 мың теңге көлемінде бекітілсін.</w:t>
      </w:r>
    </w:p>
    <w:bookmarkEnd w:id="21"/>
    <w:bookmarkStart w:name="z31" w:id="22"/>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Әбенов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2022 жылғы 05 желтоқсандағы </w:t>
            </w:r>
            <w:r>
              <w:br/>
            </w:r>
            <w:r>
              <w:rPr>
                <w:rFonts w:ascii="Times New Roman"/>
                <w:b w:val="false"/>
                <w:i w:val="false"/>
                <w:color w:val="000000"/>
                <w:sz w:val="20"/>
              </w:rPr>
              <w:t>№ 36-2</w:t>
            </w:r>
            <w:r>
              <w:rPr>
                <w:rFonts w:ascii="Times New Roman"/>
                <w:b w:val="false"/>
                <w:i w:val="false"/>
                <w:color w:val="000000"/>
                <w:sz w:val="20"/>
              </w:rPr>
              <w:t xml:space="preserve">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xml:space="preserve"> № 19-3</w:t>
            </w:r>
            <w:r>
              <w:rPr>
                <w:rFonts w:ascii="Times New Roman"/>
                <w:b w:val="false"/>
                <w:i w:val="false"/>
                <w:color w:val="000000"/>
                <w:sz w:val="20"/>
              </w:rPr>
              <w:t xml:space="preserve"> шешіміне 1 – қосымша</w:t>
            </w:r>
          </w:p>
        </w:tc>
      </w:tr>
    </w:tbl>
    <w:bookmarkStart w:name="z39" w:id="23"/>
    <w:p>
      <w:pPr>
        <w:spacing w:after="0"/>
        <w:ind w:left="0"/>
        <w:jc w:val="left"/>
      </w:pPr>
      <w:r>
        <w:rPr>
          <w:rFonts w:ascii="Times New Roman"/>
          <w:b/>
          <w:i w:val="false"/>
          <w:color w:val="000000"/>
        </w:rPr>
        <w:t xml:space="preserve"> 2022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22801559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18722789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18722789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xml:space="preserve">
Сомасы, </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22848526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2072821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Жұмыспенқамтубағдарламасы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1681488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971356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Санаты</w:t>
            </w:r>
          </w:p>
          <w:bookmarkEnd w:id="25"/>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Функционалдық топ</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7"/>
          <w:p>
            <w:pPr>
              <w:spacing w:after="20"/>
              <w:ind w:left="20"/>
              <w:jc w:val="both"/>
            </w:pPr>
            <w:r>
              <w:rPr>
                <w:rFonts w:ascii="Times New Roman"/>
                <w:b w:val="false"/>
                <w:i w:val="false"/>
                <w:color w:val="000000"/>
                <w:sz w:val="20"/>
              </w:rPr>
              <w:t>
Функционалдық топ</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8"/>
          <w:p>
            <w:pPr>
              <w:spacing w:after="20"/>
              <w:ind w:left="20"/>
              <w:jc w:val="both"/>
            </w:pPr>
            <w:r>
              <w:rPr>
                <w:rFonts w:ascii="Times New Roman"/>
                <w:b w:val="false"/>
                <w:i w:val="false"/>
                <w:color w:val="000000"/>
                <w:sz w:val="20"/>
              </w:rPr>
              <w:t>
Санаты</w:t>
            </w:r>
          </w:p>
          <w:bookmarkEnd w:id="28"/>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9"/>
          <w:p>
            <w:pPr>
              <w:spacing w:after="20"/>
              <w:ind w:left="20"/>
              <w:jc w:val="both"/>
            </w:pPr>
            <w:r>
              <w:rPr>
                <w:rFonts w:ascii="Times New Roman"/>
                <w:b w:val="false"/>
                <w:i w:val="false"/>
                <w:color w:val="000000"/>
                <w:sz w:val="20"/>
              </w:rPr>
              <w:t>
Функционалдық топ</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