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8d23" w14:textId="2a48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Жезқазған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23 желтоқсандағы № 33/243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39 794 268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22 432 386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72 957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479 615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16 809 310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- 50 828 685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17 802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–2 898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оның ішінде: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-11 052 219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11 052 219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2 767 160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602 898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8 887 957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12/68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қалалық бюджетте ауылдық округтер бюджеттеріне қалалық бюджеттен берілетін субвенциялардың мөлшері 129 685 мың теңге сомасында қарастырылсын,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 ауылдық округіне - 34 835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- 52 514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Сарыкеңгір ауылдық округіне - 42 336 мың теңге.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қалалық бюджеттің кірісі құрамында облыстық және республикалық бюджеттерден 13 110 052 мын теңге сомасындағы ағымдағы нысаналы трансферттер мен даму трансферттері қарастырылғаны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қалалық бюджеттің шығыстары құрамында ағымдағы нысаналы трансферттер мен нысаналы даму трансферттері,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қалалық бюджеттің шығыстары құрамында аулдық округтер бюджетіне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бюджетті атқару үрдісінде еңбек ақы төлеу шығыстары секвестрлеуге жатпайды деп белгіленсін.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 атқарушы органының 2023 жылға арналған резерві 464 066 мың теңге сомасында бекітілсін.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Жезқазған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12/68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111.Частое бюджетные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 мен нысаналы даму трансферттері, кредиттер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Жезқазған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12/68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санатынан кезекте тұрғандар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алабының Алшахан көшесіндегі №34Е, 34И, 34К, 34Ж, 34З көп қабатты тұрғын үйлерге ИКИ құрылысының жобалық-сметалық құжаттарын (абаттандыру)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үйлерге арналған инженерлік желілер құрылысы (100 алаң) (сумен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үйлеріне ЖКИ салу (100 участок)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2 кезек.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салу, 2 кезек,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3 кезең, 1 іске қосу кезеңі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құбыры желілерін қайта жаңарту (II кезек).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құбыры желілерін қайта жаңарту (III кезек).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іщінде: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тұрғын ауданы, Алашахан даңғылы, 34З мекенжайы бойынша көп пәтерлі тұрғын үй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көшесі, 70/1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көшесі, 70/3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 даңғылы, 34М бойынша көп қабатты тұрғын үй құрылысы (байланыстыру)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бюджетіне ағымдағы нысаналы трансферттер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Жезқазған қалалық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балалар ойын алаңдарын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(Теректі станциясы)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зілзала салдарынан болған үйінділерді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Центральная көшесі, 14 үйді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