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b95a" w14:textId="c0fb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Регламентін бекіту туралы</w:t>
      </w:r>
    </w:p>
    <w:p>
      <w:pPr>
        <w:spacing w:after="0"/>
        <w:ind w:left="0"/>
        <w:jc w:val="both"/>
      </w:pPr>
      <w:r>
        <w:rPr>
          <w:rFonts w:ascii="Times New Roman"/>
          <w:b w:val="false"/>
          <w:i w:val="false"/>
          <w:color w:val="000000"/>
          <w:sz w:val="28"/>
        </w:rPr>
        <w:t>Ұлытау облысы Қаражал қалалық мәслихатының 2022 жылғы 18 тамыздағы № 156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Қаражал қалалық мәслихатының "Қаражал қалалық мәслихатының Регламентін бекіту туралы" 2017 жылғы 6 қазандағы № 163 шешімі жойылсын.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Қаражал қалалық мәслихатының Регламенті </w:t>
      </w:r>
    </w:p>
    <w:bookmarkEnd w:id="4"/>
    <w:p>
      <w:pPr>
        <w:spacing w:after="0"/>
        <w:ind w:left="0"/>
        <w:jc w:val="both"/>
      </w:pPr>
      <w:r>
        <w:rPr>
          <w:rFonts w:ascii="Times New Roman"/>
          <w:b w:val="false"/>
          <w:i w:val="false"/>
          <w:color w:val="ff0000"/>
          <w:sz w:val="28"/>
        </w:rPr>
        <w:t xml:space="preserve">
      Ескерту. Қосымша жаңа редакцияда - Ұлытау облысы Қаражал қалалық мәслихатының 18.05.2023 </w:t>
      </w:r>
      <w:r>
        <w:rPr>
          <w:rFonts w:ascii="Times New Roman"/>
          <w:b w:val="false"/>
          <w:i w:val="false"/>
          <w:color w:val="ff0000"/>
          <w:sz w:val="28"/>
        </w:rPr>
        <w:t>№ 33</w:t>
      </w:r>
      <w:r>
        <w:rPr>
          <w:rFonts w:ascii="Times New Roman"/>
          <w:b w:val="false"/>
          <w:i w:val="false"/>
          <w:color w:val="ff0000"/>
          <w:sz w:val="28"/>
        </w:rPr>
        <w:t xml:space="preserve"> (қол қойылған күнінен бастап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Қаражал қалалық мәслихатының (бұдан әрі -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3" w:id="7"/>
    <w:p>
      <w:pPr>
        <w:spacing w:after="0"/>
        <w:ind w:left="0"/>
        <w:jc w:val="both"/>
      </w:pPr>
      <w:r>
        <w:rPr>
          <w:rFonts w:ascii="Times New Roman"/>
          <w:b w:val="false"/>
          <w:i w:val="false"/>
          <w:color w:val="000000"/>
          <w:sz w:val="28"/>
        </w:rPr>
        <w:t>
      2. Мәслихат (жергілікті өкілді орган)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4"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5"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6"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7"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8"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0"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1"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2"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Қаражал қаласының аумақтық сайлау комиссиясының төрағасы шақырады.</w:t>
      </w:r>
    </w:p>
    <w:bookmarkEnd w:id="16"/>
    <w:bookmarkStart w:name="z23" w:id="17"/>
    <w:p>
      <w:pPr>
        <w:spacing w:after="0"/>
        <w:ind w:left="0"/>
        <w:jc w:val="both"/>
      </w:pPr>
      <w:r>
        <w:rPr>
          <w:rFonts w:ascii="Times New Roman"/>
          <w:b w:val="false"/>
          <w:i w:val="false"/>
          <w:color w:val="000000"/>
          <w:sz w:val="28"/>
        </w:rPr>
        <w:t>
      6. Қаражал қаласының аумақтық сайлау комиссиясының төрағасы мәслихаттың бірінші сессиясын ашады және оны мәслихат төрағасы сайланғанға дейін жүргізеді. Қаражал қаласының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5" w:id="19"/>
    <w:p>
      <w:pPr>
        <w:spacing w:after="0"/>
        <w:ind w:left="0"/>
        <w:jc w:val="both"/>
      </w:pPr>
      <w:r>
        <w:rPr>
          <w:rFonts w:ascii="Times New Roman"/>
          <w:b w:val="false"/>
          <w:i w:val="false"/>
          <w:color w:val="000000"/>
          <w:sz w:val="28"/>
        </w:rPr>
        <w:t>
      Дауыс беру:</w:t>
      </w:r>
    </w:p>
    <w:bookmarkEnd w:id="19"/>
    <w:bookmarkStart w:name="z26"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7" w:id="21"/>
    <w:p>
      <w:pPr>
        <w:spacing w:after="0"/>
        <w:ind w:left="0"/>
        <w:jc w:val="both"/>
      </w:pPr>
      <w:r>
        <w:rPr>
          <w:rFonts w:ascii="Times New Roman"/>
          <w:b w:val="false"/>
          <w:i w:val="false"/>
          <w:color w:val="000000"/>
          <w:sz w:val="28"/>
        </w:rPr>
        <w:t>
      2) қол көтеру арқылы;</w:t>
      </w:r>
    </w:p>
    <w:bookmarkEnd w:id="21"/>
    <w:bookmarkStart w:name="z28"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9"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0"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1"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2"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3"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4"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5"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6"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7"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38"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39"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0"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1"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Қаражал қаласының әкімі енгізетін мәселелердің негізінде қалыптастырады.</w:t>
      </w:r>
    </w:p>
    <w:bookmarkEnd w:id="35"/>
    <w:bookmarkStart w:name="z42"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3"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4"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5"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Қаражал қаласының әкімімен келісу бойынша бекітеді.</w:t>
      </w:r>
    </w:p>
    <w:bookmarkEnd w:id="39"/>
    <w:bookmarkStart w:name="z46"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Қаражал қаласының, Жәйрем және Шалғы кентерінің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7"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8"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49"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0"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1"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жарыссөздердер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3"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4"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5"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6"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7"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8"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59"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Қалалық мәслихат тұрақты комиссиялардың біріне мәслихат актісінің жобасы бойынша қорытынды, сессияға қосымша баяндама дайындау, қосымша ақпарат жинау мен талдау жүргізуді тапсырылуы мүмкін.</w:t>
      </w:r>
    </w:p>
    <w:bookmarkEnd w:id="53"/>
    <w:bookmarkStart w:name="z60"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1"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кез-келген депутат қатыса алады.</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3"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4"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5"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6"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7"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8"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69"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0" w:id="64"/>
    <w:p>
      <w:pPr>
        <w:spacing w:after="0"/>
        <w:ind w:left="0"/>
        <w:jc w:val="both"/>
      </w:pPr>
      <w:r>
        <w:rPr>
          <w:rFonts w:ascii="Times New Roman"/>
          <w:b w:val="false"/>
          <w:i w:val="false"/>
          <w:color w:val="000000"/>
          <w:sz w:val="28"/>
        </w:rPr>
        <w:t>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1"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2"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3"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4"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5"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6"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7"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8"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9"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0"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1"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2"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Жәйрем, Шалғы кенттерінің әкімдері аппараттарының өкілдері қосылуы мүмкін.</w:t>
      </w:r>
    </w:p>
    <w:bookmarkEnd w:id="76"/>
    <w:bookmarkStart w:name="z83"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4"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5"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6" w:id="80"/>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w:t>
      </w:r>
    </w:p>
    <w:bookmarkEnd w:id="80"/>
    <w:bookmarkStart w:name="z87"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Қаражал қаласының бюджеті бекітіледі.</w:t>
      </w:r>
    </w:p>
    <w:bookmarkEnd w:id="81"/>
    <w:bookmarkStart w:name="z88" w:id="82"/>
    <w:p>
      <w:pPr>
        <w:spacing w:after="0"/>
        <w:ind w:left="0"/>
        <w:jc w:val="both"/>
      </w:pPr>
      <w:r>
        <w:rPr>
          <w:rFonts w:ascii="Times New Roman"/>
          <w:b w:val="false"/>
          <w:i w:val="false"/>
          <w:color w:val="000000"/>
          <w:sz w:val="28"/>
        </w:rPr>
        <w:t>
      Қаражал қалалық мәслихатының Қаражал қаласының бюджетті бекіту туралы шешіміне қол қойылған күннен бастап қаржы жылының соңына дейін Қаражал қалалық мәслихаты Жәйрем және Шалғы кенттерінің бюджеттерін бекітеді.</w:t>
      </w:r>
    </w:p>
    <w:bookmarkEnd w:id="82"/>
    <w:bookmarkStart w:name="z89" w:id="83"/>
    <w:p>
      <w:pPr>
        <w:spacing w:after="0"/>
        <w:ind w:left="0"/>
        <w:jc w:val="both"/>
      </w:pPr>
      <w:r>
        <w:rPr>
          <w:rFonts w:ascii="Times New Roman"/>
          <w:b w:val="false"/>
          <w:i w:val="false"/>
          <w:color w:val="000000"/>
          <w:sz w:val="28"/>
        </w:rPr>
        <w:t>
      Жәйрем және Шалғы кенттерінің бюджеттерін Қаражал қалалық мәслихатының жеке шешімдерімен бекітуге жол беріледі.</w:t>
      </w:r>
    </w:p>
    <w:bookmarkEnd w:id="83"/>
    <w:bookmarkStart w:name="z90"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1"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2" w:id="86"/>
    <w:p>
      <w:pPr>
        <w:spacing w:after="0"/>
        <w:ind w:left="0"/>
        <w:jc w:val="left"/>
      </w:pPr>
      <w:r>
        <w:rPr>
          <w:rFonts w:ascii="Times New Roman"/>
          <w:b/>
          <w:i w:val="false"/>
          <w:color w:val="000000"/>
        </w:rPr>
        <w:t xml:space="preserve"> 4-тарау. Есептерді тыңдау тәртібі</w:t>
      </w:r>
    </w:p>
    <w:bookmarkEnd w:id="86"/>
    <w:bookmarkStart w:name="z93"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94" w:id="88"/>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8"/>
    <w:bookmarkStart w:name="z95" w:id="89"/>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9"/>
    <w:bookmarkStart w:name="z96"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97"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98"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99"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Start w:name="z101"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2"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3"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4" w:id="97"/>
    <w:p>
      <w:pPr>
        <w:spacing w:after="0"/>
        <w:ind w:left="0"/>
        <w:jc w:val="both"/>
      </w:pPr>
      <w:r>
        <w:rPr>
          <w:rFonts w:ascii="Times New Roman"/>
          <w:b w:val="false"/>
          <w:i w:val="false"/>
          <w:color w:val="000000"/>
          <w:sz w:val="28"/>
        </w:rPr>
        <w:t>
      35. Мыналар:</w:t>
      </w:r>
    </w:p>
    <w:bookmarkEnd w:id="97"/>
    <w:bookmarkStart w:name="z105"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6" w:id="99"/>
    <w:p>
      <w:pPr>
        <w:spacing w:after="0"/>
        <w:ind w:left="0"/>
        <w:jc w:val="both"/>
      </w:pPr>
      <w:r>
        <w:rPr>
          <w:rFonts w:ascii="Times New Roman"/>
          <w:b w:val="false"/>
          <w:i w:val="false"/>
          <w:color w:val="000000"/>
          <w:sz w:val="28"/>
        </w:rPr>
        <w:t>
      2) жергілікті қоғамдастық жиналысының Жәйрем, Шалғы кенттерінің әкімдерін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7" w:id="100"/>
    <w:p>
      <w:pPr>
        <w:spacing w:after="0"/>
        <w:ind w:left="0"/>
        <w:jc w:val="both"/>
      </w:pPr>
      <w:r>
        <w:rPr>
          <w:rFonts w:ascii="Times New Roman"/>
          <w:b w:val="false"/>
          <w:i w:val="false"/>
          <w:color w:val="000000"/>
          <w:sz w:val="28"/>
        </w:rPr>
        <w:t xml:space="preserve">
      Жәйрем, Шалғы кенттерінің әкімдерін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08"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09"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0"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1" w:id="104"/>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104"/>
    <w:bookmarkStart w:name="z112"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3" w:id="106"/>
    <w:p>
      <w:pPr>
        <w:spacing w:after="0"/>
        <w:ind w:left="0"/>
        <w:jc w:val="both"/>
      </w:pPr>
      <w:r>
        <w:rPr>
          <w:rFonts w:ascii="Times New Roman"/>
          <w:b w:val="false"/>
          <w:i w:val="false"/>
          <w:color w:val="000000"/>
          <w:sz w:val="28"/>
        </w:rPr>
        <w:t>
      39. Қаражал қалалық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4"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5"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8"/>
    <w:bookmarkStart w:name="z116"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7"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18"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19"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0"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1"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2"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3" w:id="116"/>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4"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5"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6" w:id="119"/>
    <w:p>
      <w:pPr>
        <w:spacing w:after="0"/>
        <w:ind w:left="0"/>
        <w:jc w:val="left"/>
      </w:pPr>
      <w:r>
        <w:rPr>
          <w:rFonts w:ascii="Times New Roman"/>
          <w:b/>
          <w:i w:val="false"/>
          <w:color w:val="000000"/>
        </w:rPr>
        <w:t xml:space="preserve"> 1-параграф. Мәслихат төрағасы</w:t>
      </w:r>
    </w:p>
    <w:bookmarkEnd w:id="119"/>
    <w:bookmarkStart w:name="z127"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28"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29"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0"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1"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2"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3" w:id="126"/>
    <w:p>
      <w:pPr>
        <w:spacing w:after="0"/>
        <w:ind w:left="0"/>
        <w:jc w:val="both"/>
      </w:pPr>
      <w:r>
        <w:rPr>
          <w:rFonts w:ascii="Times New Roman"/>
          <w:b w:val="false"/>
          <w:i w:val="false"/>
          <w:color w:val="000000"/>
          <w:sz w:val="28"/>
        </w:rPr>
        <w:t>
      46. Қаражал қалалық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4"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5"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6"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7"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38"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39"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0"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1"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2"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3"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4"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5"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6"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7"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48"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49"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0"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1"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2"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3"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4"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5"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6"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7"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8"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59"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0" w:id="153"/>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1"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2"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3"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4"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5"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6"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7"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68"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69"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0"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1"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2"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3"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4"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5"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6"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7"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78"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79"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0"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1"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2"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3"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4"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5"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6"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7"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88"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89"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0" w:id="183"/>
    <w:p>
      <w:pPr>
        <w:spacing w:after="0"/>
        <w:ind w:left="0"/>
        <w:jc w:val="left"/>
      </w:pPr>
      <w:r>
        <w:rPr>
          <w:rFonts w:ascii="Times New Roman"/>
          <w:b/>
          <w:i w:val="false"/>
          <w:color w:val="000000"/>
        </w:rPr>
        <w:t xml:space="preserve"> 7-тарау. Депутаттық әдеп қағидалары</w:t>
      </w:r>
    </w:p>
    <w:bookmarkEnd w:id="183"/>
    <w:bookmarkStart w:name="z191" w:id="184"/>
    <w:p>
      <w:pPr>
        <w:spacing w:after="0"/>
        <w:ind w:left="0"/>
        <w:jc w:val="both"/>
      </w:pPr>
      <w:r>
        <w:rPr>
          <w:rFonts w:ascii="Times New Roman"/>
          <w:b w:val="false"/>
          <w:i w:val="false"/>
          <w:color w:val="000000"/>
          <w:sz w:val="28"/>
        </w:rPr>
        <w:t>
      64. Мәслихат депутаттары:</w:t>
      </w:r>
    </w:p>
    <w:bookmarkEnd w:id="184"/>
    <w:bookmarkStart w:name="z192"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3"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4"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5"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6"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7"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198"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199"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0"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1" w:id="19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2"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3" w:id="196"/>
    <w:p>
      <w:pPr>
        <w:spacing w:after="0"/>
        <w:ind w:left="0"/>
        <w:jc w:val="both"/>
      </w:pPr>
      <w:r>
        <w:rPr>
          <w:rFonts w:ascii="Times New Roman"/>
          <w:b w:val="false"/>
          <w:i w:val="false"/>
          <w:color w:val="000000"/>
          <w:sz w:val="28"/>
        </w:rPr>
        <w:t>
      70. Мәслихат депутаты біліктілікті арттырудан өтеді. Мәслихат депутаттының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4" w:id="197"/>
    <w:p>
      <w:pPr>
        <w:spacing w:after="0"/>
        <w:ind w:left="0"/>
        <w:jc w:val="both"/>
      </w:pPr>
      <w:r>
        <w:rPr>
          <w:rFonts w:ascii="Times New Roman"/>
          <w:b w:val="false"/>
          <w:i w:val="false"/>
          <w:color w:val="000000"/>
          <w:sz w:val="28"/>
        </w:rPr>
        <w:t>
      71. Мәслихат депутаты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5"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6"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7"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08"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09"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0"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1"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2"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3"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4"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