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aabf" w14:textId="30ea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2023-2025 жылдарға арналған облыстық бюджеті туралы</w:t>
      </w:r>
    </w:p>
    <w:p>
      <w:pPr>
        <w:spacing w:after="0"/>
        <w:ind w:left="0"/>
        <w:jc w:val="both"/>
      </w:pPr>
      <w:r>
        <w:rPr>
          <w:rFonts w:ascii="Times New Roman"/>
          <w:b w:val="false"/>
          <w:i w:val="false"/>
          <w:color w:val="000000"/>
          <w:sz w:val="28"/>
        </w:rPr>
        <w:t>Жетісу облысы мәслихатының 2022 жылғы 14 желтоқсандағы № 13-39 шешім.</w:t>
      </w:r>
    </w:p>
    <w:p>
      <w:pPr>
        <w:spacing w:after="0"/>
        <w:ind w:left="0"/>
        <w:jc w:val="both"/>
      </w:pPr>
      <w:bookmarkStart w:name="z7" w:id="0"/>
      <w:r>
        <w:rPr>
          <w:rFonts w:ascii="Times New Roman"/>
          <w:b w:val="false"/>
          <w:i w:val="false"/>
          <w:color w:val="ff0000"/>
          <w:sz w:val="28"/>
        </w:rPr>
        <w:t xml:space="preserve">
      Ескерту. 01.01.2023 бастап қолданысқа енгiзiледi - осы шешімінің </w:t>
      </w:r>
      <w:r>
        <w:rPr>
          <w:rFonts w:ascii="Times New Roman"/>
          <w:b w:val="false"/>
          <w:i w:val="false"/>
          <w:color w:val="ff0000"/>
          <w:sz w:val="28"/>
        </w:rPr>
        <w:t>20-тармағымен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Жетісу облыстық мәслихаты ШЕШТІ:</w:t>
      </w:r>
    </w:p>
    <w:bookmarkEnd w:id="1"/>
    <w:bookmarkStart w:name="z9" w:id="2"/>
    <w:p>
      <w:pPr>
        <w:spacing w:after="0"/>
        <w:ind w:left="0"/>
        <w:jc w:val="both"/>
      </w:pPr>
      <w:r>
        <w:rPr>
          <w:rFonts w:ascii="Times New Roman"/>
          <w:b w:val="false"/>
          <w:i w:val="false"/>
          <w:color w:val="000000"/>
          <w:sz w:val="28"/>
        </w:rPr>
        <w:t xml:space="preserve">
      1. 2023-2025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443 811 673 мың теңге, оның ішінде:</w:t>
      </w:r>
    </w:p>
    <w:bookmarkEnd w:id="3"/>
    <w:p>
      <w:pPr>
        <w:spacing w:after="0"/>
        <w:ind w:left="0"/>
        <w:jc w:val="both"/>
      </w:pPr>
      <w:r>
        <w:rPr>
          <w:rFonts w:ascii="Times New Roman"/>
          <w:b w:val="false"/>
          <w:i w:val="false"/>
          <w:color w:val="000000"/>
          <w:sz w:val="28"/>
        </w:rPr>
        <w:t>
      салықтық түсiмдер бойынша 40 890 645 мың теңге;</w:t>
      </w:r>
    </w:p>
    <w:p>
      <w:pPr>
        <w:spacing w:after="0"/>
        <w:ind w:left="0"/>
        <w:jc w:val="both"/>
      </w:pPr>
      <w:r>
        <w:rPr>
          <w:rFonts w:ascii="Times New Roman"/>
          <w:b w:val="false"/>
          <w:i w:val="false"/>
          <w:color w:val="000000"/>
          <w:sz w:val="28"/>
        </w:rPr>
        <w:t>
      салықтық емес түсiмдер бойынша 7 882 462 мың теңге;</w:t>
      </w:r>
    </w:p>
    <w:p>
      <w:pPr>
        <w:spacing w:after="0"/>
        <w:ind w:left="0"/>
        <w:jc w:val="both"/>
      </w:pPr>
      <w:r>
        <w:rPr>
          <w:rFonts w:ascii="Times New Roman"/>
          <w:b w:val="false"/>
          <w:i w:val="false"/>
          <w:color w:val="000000"/>
          <w:sz w:val="28"/>
        </w:rPr>
        <w:t>
      негiзгi капиталды сатудан түсетін түсiмдер бойынша 24 268 мың теңге;</w:t>
      </w:r>
    </w:p>
    <w:p>
      <w:pPr>
        <w:spacing w:after="0"/>
        <w:ind w:left="0"/>
        <w:jc w:val="both"/>
      </w:pPr>
      <w:r>
        <w:rPr>
          <w:rFonts w:ascii="Times New Roman"/>
          <w:b w:val="false"/>
          <w:i w:val="false"/>
          <w:color w:val="000000"/>
          <w:sz w:val="28"/>
        </w:rPr>
        <w:t>
      трансферттер түсімдері бойынша 395 014 298 мың теңге;</w:t>
      </w:r>
    </w:p>
    <w:p>
      <w:pPr>
        <w:spacing w:after="0"/>
        <w:ind w:left="0"/>
        <w:jc w:val="both"/>
      </w:pPr>
      <w:r>
        <w:rPr>
          <w:rFonts w:ascii="Times New Roman"/>
          <w:b w:val="false"/>
          <w:i w:val="false"/>
          <w:color w:val="000000"/>
          <w:sz w:val="28"/>
        </w:rPr>
        <w:t>
      2) шығындар 449 251 788 мың теңге;</w:t>
      </w:r>
    </w:p>
    <w:p>
      <w:pPr>
        <w:spacing w:after="0"/>
        <w:ind w:left="0"/>
        <w:jc w:val="both"/>
      </w:pPr>
      <w:r>
        <w:rPr>
          <w:rFonts w:ascii="Times New Roman"/>
          <w:b w:val="false"/>
          <w:i w:val="false"/>
          <w:color w:val="000000"/>
          <w:sz w:val="28"/>
        </w:rPr>
        <w:t>
      3) таза бюджеттік кредиттеу 8 088 806 мың теңге, оның ішінде:</w:t>
      </w:r>
    </w:p>
    <w:p>
      <w:pPr>
        <w:spacing w:after="0"/>
        <w:ind w:left="0"/>
        <w:jc w:val="both"/>
      </w:pPr>
      <w:r>
        <w:rPr>
          <w:rFonts w:ascii="Times New Roman"/>
          <w:b w:val="false"/>
          <w:i w:val="false"/>
          <w:color w:val="000000"/>
          <w:sz w:val="28"/>
        </w:rPr>
        <w:t>
      бюджеттік кредиттер 15 468 170 мың теңге;</w:t>
      </w:r>
    </w:p>
    <w:p>
      <w:pPr>
        <w:spacing w:after="0"/>
        <w:ind w:left="0"/>
        <w:jc w:val="both"/>
      </w:pPr>
      <w:r>
        <w:rPr>
          <w:rFonts w:ascii="Times New Roman"/>
          <w:b w:val="false"/>
          <w:i w:val="false"/>
          <w:color w:val="000000"/>
          <w:sz w:val="28"/>
        </w:rPr>
        <w:t>
      бюджеттік кредиттерді өтеу 7 379 364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1 369 985 мың теңге, оның ішінде:</w:t>
      </w:r>
    </w:p>
    <w:p>
      <w:pPr>
        <w:spacing w:after="0"/>
        <w:ind w:left="0"/>
        <w:jc w:val="both"/>
      </w:pPr>
      <w:r>
        <w:rPr>
          <w:rFonts w:ascii="Times New Roman"/>
          <w:b w:val="false"/>
          <w:i w:val="false"/>
          <w:color w:val="000000"/>
          <w:sz w:val="28"/>
        </w:rPr>
        <w:t>
      қаржылық активтерді сатып алу 1 369 985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14 898 906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p>
      <w:pPr>
        <w:spacing w:after="0"/>
        <w:ind w:left="0"/>
        <w:jc w:val="both"/>
      </w:pPr>
      <w:r>
        <w:rPr>
          <w:rFonts w:ascii="Times New Roman"/>
          <w:b w:val="false"/>
          <w:i w:val="false"/>
          <w:color w:val="000000"/>
          <w:sz w:val="28"/>
        </w:rPr>
        <w:t>
      14 898 906 мың теңге, оның ішінде:</w:t>
      </w:r>
    </w:p>
    <w:p>
      <w:pPr>
        <w:spacing w:after="0"/>
        <w:ind w:left="0"/>
        <w:jc w:val="both"/>
      </w:pPr>
      <w:r>
        <w:rPr>
          <w:rFonts w:ascii="Times New Roman"/>
          <w:b w:val="false"/>
          <w:i w:val="false"/>
          <w:color w:val="000000"/>
          <w:sz w:val="28"/>
        </w:rPr>
        <w:t>
      қарыздар түсімі 14 392 332 мың теңге;</w:t>
      </w:r>
    </w:p>
    <w:p>
      <w:pPr>
        <w:spacing w:after="0"/>
        <w:ind w:left="0"/>
        <w:jc w:val="both"/>
      </w:pPr>
      <w:r>
        <w:rPr>
          <w:rFonts w:ascii="Times New Roman"/>
          <w:b w:val="false"/>
          <w:i w:val="false"/>
          <w:color w:val="000000"/>
          <w:sz w:val="28"/>
        </w:rPr>
        <w:t>
      қарыздарды өтеу 7 374 807 мың теңге;</w:t>
      </w:r>
    </w:p>
    <w:p>
      <w:pPr>
        <w:spacing w:after="0"/>
        <w:ind w:left="0"/>
        <w:jc w:val="both"/>
      </w:pPr>
      <w:r>
        <w:rPr>
          <w:rFonts w:ascii="Times New Roman"/>
          <w:b w:val="false"/>
          <w:i w:val="false"/>
          <w:color w:val="000000"/>
          <w:sz w:val="28"/>
        </w:rPr>
        <w:t>
      бюджет қаражатының пайдаланылатын қалдықтары 7 881 381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облыстық мәслихатының 10.11.2023 </w:t>
      </w:r>
      <w:r>
        <w:rPr>
          <w:rFonts w:ascii="Times New Roman"/>
          <w:b w:val="false"/>
          <w:i w:val="false"/>
          <w:color w:val="000000"/>
          <w:sz w:val="28"/>
        </w:rPr>
        <w:t>№ 10-57</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4"/>
    <w:bookmarkStart w:name="z28" w:id="5"/>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100% мөлшерінде облыстық бюджетке түсетіні белгіленсін.</w:t>
      </w:r>
    </w:p>
    <w:bookmarkEnd w:id="5"/>
    <w:bookmarkStart w:name="z29" w:id="6"/>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6"/>
    <w:bookmarkStart w:name="z30" w:id="7"/>
    <w:p>
      <w:pPr>
        <w:spacing w:after="0"/>
        <w:ind w:left="0"/>
        <w:jc w:val="both"/>
      </w:pPr>
      <w:r>
        <w:rPr>
          <w:rFonts w:ascii="Times New Roman"/>
          <w:b w:val="false"/>
          <w:i w:val="false"/>
          <w:color w:val="000000"/>
          <w:sz w:val="28"/>
        </w:rPr>
        <w:t>
      5. Бірыңғай бюджеттік сыныптаудың кірістер сыныптамасының "Төлем көзінен салық салынбайтын табыстардан ұсталатын жеке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7"/>
    <w:bookmarkStart w:name="z31" w:id="8"/>
    <w:p>
      <w:pPr>
        <w:spacing w:after="0"/>
        <w:ind w:left="0"/>
        <w:jc w:val="both"/>
      </w:pPr>
      <w:r>
        <w:rPr>
          <w:rFonts w:ascii="Times New Roman"/>
          <w:b w:val="false"/>
          <w:i w:val="false"/>
          <w:color w:val="000000"/>
          <w:sz w:val="28"/>
        </w:rPr>
        <w:t>
      6.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8"/>
    <w:bookmarkStart w:name="z32" w:id="9"/>
    <w:p>
      <w:pPr>
        <w:spacing w:after="0"/>
        <w:ind w:left="0"/>
        <w:jc w:val="both"/>
      </w:pPr>
      <w:r>
        <w:rPr>
          <w:rFonts w:ascii="Times New Roman"/>
          <w:b w:val="false"/>
          <w:i w:val="false"/>
          <w:color w:val="000000"/>
          <w:sz w:val="28"/>
        </w:rPr>
        <w:t>
      7. 2023 жылға арналған облыстық бюджетте облыстық бюджеттен аудандық (облыстық маңызы бар қалалар) бюджеттерге берілетін бюджеттік субвенциялардың көлемдері 59 064 723 мың теңге сомасында көзделсін, оның ішінде: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4 257 293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2 741 045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3 661 051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6 516 304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5 399 236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3 516 049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3 651 700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4 104 086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22 247 647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2 970 312 мың теңге.</w:t>
            </w:r>
          </w:p>
        </w:tc>
      </w:tr>
    </w:tbl>
    <w:bookmarkStart w:name="z33" w:id="10"/>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bookmarkEnd w:id="10"/>
    <w:p>
      <w:pPr>
        <w:spacing w:after="0"/>
        <w:ind w:left="0"/>
        <w:jc w:val="both"/>
      </w:pPr>
      <w:r>
        <w:rPr>
          <w:rFonts w:ascii="Times New Roman"/>
          <w:b w:val="false"/>
          <w:i w:val="false"/>
          <w:color w:val="000000"/>
          <w:sz w:val="28"/>
        </w:rPr>
        <w:t>
      7-1. 2023 жылға арналған облыстық бюджетте республикалық бюджеттен 11 855 614 мың теңге сомасында ағымдағы нысаналы трансферттер түсімдері көзделгені ескерілсін, оның ішінде:</w:t>
      </w:r>
    </w:p>
    <w:p>
      <w:pPr>
        <w:spacing w:after="0"/>
        <w:ind w:left="0"/>
        <w:jc w:val="both"/>
      </w:pPr>
      <w:r>
        <w:rPr>
          <w:rFonts w:ascii="Times New Roman"/>
          <w:b w:val="false"/>
          <w:i w:val="false"/>
          <w:color w:val="000000"/>
          <w:sz w:val="28"/>
        </w:rPr>
        <w:t>
      білім беруге 1 502 727 мың теңге;</w:t>
      </w:r>
    </w:p>
    <w:p>
      <w:pPr>
        <w:spacing w:after="0"/>
        <w:ind w:left="0"/>
        <w:jc w:val="both"/>
      </w:pPr>
      <w:r>
        <w:rPr>
          <w:rFonts w:ascii="Times New Roman"/>
          <w:b w:val="false"/>
          <w:i w:val="false"/>
          <w:color w:val="000000"/>
          <w:sz w:val="28"/>
        </w:rPr>
        <w:t>
      денсаулық сақтауға 238 025 мың теңге;</w:t>
      </w:r>
    </w:p>
    <w:p>
      <w:pPr>
        <w:spacing w:after="0"/>
        <w:ind w:left="0"/>
        <w:jc w:val="both"/>
      </w:pPr>
      <w:r>
        <w:rPr>
          <w:rFonts w:ascii="Times New Roman"/>
          <w:b w:val="false"/>
          <w:i w:val="false"/>
          <w:color w:val="000000"/>
          <w:sz w:val="28"/>
        </w:rPr>
        <w:t>
      әлеуметтік көмекке 71 099 мың теңге;</w:t>
      </w:r>
    </w:p>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370 375 мың теңге;</w:t>
      </w:r>
    </w:p>
    <w:bookmarkStart w:name="z35" w:id="11"/>
    <w:p>
      <w:pPr>
        <w:spacing w:after="0"/>
        <w:ind w:left="0"/>
        <w:jc w:val="both"/>
      </w:pPr>
      <w:r>
        <w:rPr>
          <w:rFonts w:ascii="Times New Roman"/>
          <w:b w:val="false"/>
          <w:i w:val="false"/>
          <w:color w:val="000000"/>
          <w:sz w:val="28"/>
        </w:rPr>
        <w:t>
      эпизоотияға қарсы іс-шаралар жүргізуге 808 434 мың теңге;</w:t>
      </w:r>
    </w:p>
    <w:bookmarkEnd w:id="11"/>
    <w:bookmarkStart w:name="z36" w:id="12"/>
    <w:p>
      <w:pPr>
        <w:spacing w:after="0"/>
        <w:ind w:left="0"/>
        <w:jc w:val="both"/>
      </w:pPr>
      <w:r>
        <w:rPr>
          <w:rFonts w:ascii="Times New Roman"/>
          <w:b w:val="false"/>
          <w:i w:val="false"/>
          <w:color w:val="000000"/>
          <w:sz w:val="28"/>
        </w:rPr>
        <w:t>
      басым дақылдар өндірісін дамытуды субсидиялауға 4 205 924 мың теңге;</w:t>
      </w:r>
    </w:p>
    <w:bookmarkEnd w:id="12"/>
    <w:bookmarkStart w:name="z37" w:id="13"/>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166 230 мың теңге;</w:t>
      </w:r>
    </w:p>
    <w:bookmarkEnd w:id="13"/>
    <w:bookmarkStart w:name="z38" w:id="1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4 492 800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Жетісу облыстық мәслихатының 10.11.2023 </w:t>
      </w:r>
      <w:r>
        <w:rPr>
          <w:rFonts w:ascii="Times New Roman"/>
          <w:b w:val="false"/>
          <w:i w:val="false"/>
          <w:color w:val="000000"/>
          <w:sz w:val="28"/>
        </w:rPr>
        <w:t>№ 10-57</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Жетісу облысы бойынша 2023 жылға тұрғын үй жобалауға және салуға 7 196 820 мың теңге сомасында мемлекеттік эмиссиялық бағалы қағаздар шығару мақұлдансын.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7-2-тармағымен толықтырылды – Жетісу облыстық мәслихатының 14.04.2023 </w:t>
      </w:r>
      <w:r>
        <w:rPr>
          <w:rFonts w:ascii="Times New Roman"/>
          <w:b w:val="false"/>
          <w:i w:val="false"/>
          <w:color w:val="000000"/>
          <w:sz w:val="28"/>
        </w:rPr>
        <w:t>№ 2-10</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8. 2023 жылға арналған облыстық бюджетте республикалық бюджеттен 33 551 524 мың теңге сомасында нысаналы даму трансферттер түсімдері көзделгені ескерілсін, оның ішінде:</w:t>
      </w:r>
    </w:p>
    <w:bookmarkEnd w:id="15"/>
    <w:bookmarkStart w:name="z40" w:id="16"/>
    <w:p>
      <w:pPr>
        <w:spacing w:after="0"/>
        <w:ind w:left="0"/>
        <w:jc w:val="both"/>
      </w:pPr>
      <w:r>
        <w:rPr>
          <w:rFonts w:ascii="Times New Roman"/>
          <w:b w:val="false"/>
          <w:i w:val="false"/>
          <w:color w:val="000000"/>
          <w:sz w:val="28"/>
        </w:rPr>
        <w:t>
      білім объектілерін салу және реконструкциялауға 4 184 400 мың теңге;</w:t>
      </w:r>
    </w:p>
    <w:bookmarkEnd w:id="16"/>
    <w:bookmarkStart w:name="z41" w:id="17"/>
    <w:p>
      <w:pPr>
        <w:spacing w:after="0"/>
        <w:ind w:left="0"/>
        <w:jc w:val="both"/>
      </w:pPr>
      <w:r>
        <w:rPr>
          <w:rFonts w:ascii="Times New Roman"/>
          <w:b w:val="false"/>
          <w:i w:val="false"/>
          <w:color w:val="000000"/>
          <w:sz w:val="28"/>
        </w:rPr>
        <w:t>
      денсаулық сақтау объектілерін салу және реконструкциялауға 637 452 мың теңге;</w:t>
      </w:r>
    </w:p>
    <w:bookmarkEnd w:id="17"/>
    <w:bookmarkStart w:name="z42" w:id="18"/>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2 720 087 мың теңге;</w:t>
      </w:r>
    </w:p>
    <w:bookmarkEnd w:id="18"/>
    <w:bookmarkStart w:name="z43" w:id="19"/>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5 150 115 мың теңге;</w:t>
      </w:r>
    </w:p>
    <w:bookmarkEnd w:id="19"/>
    <w:bookmarkStart w:name="z44" w:id="20"/>
    <w:p>
      <w:pPr>
        <w:spacing w:after="0"/>
        <w:ind w:left="0"/>
        <w:jc w:val="both"/>
      </w:pPr>
      <w:r>
        <w:rPr>
          <w:rFonts w:ascii="Times New Roman"/>
          <w:b w:val="false"/>
          <w:i w:val="false"/>
          <w:color w:val="000000"/>
          <w:sz w:val="28"/>
        </w:rPr>
        <w:t>
      жер үсті су ресурстарының сулылығын арттыруға 1 287 914 мың теңге;</w:t>
      </w:r>
    </w:p>
    <w:bookmarkEnd w:id="20"/>
    <w:p>
      <w:pPr>
        <w:spacing w:after="0"/>
        <w:ind w:left="0"/>
        <w:jc w:val="both"/>
      </w:pPr>
      <w:r>
        <w:rPr>
          <w:rFonts w:ascii="Times New Roman"/>
          <w:b w:val="false"/>
          <w:i w:val="false"/>
          <w:color w:val="000000"/>
          <w:sz w:val="28"/>
        </w:rPr>
        <w:t>
      газ тасымалдау жүйесін дамытуға 5 366 606 мың теңге;</w:t>
      </w:r>
    </w:p>
    <w:p>
      <w:pPr>
        <w:spacing w:after="0"/>
        <w:ind w:left="0"/>
        <w:jc w:val="both"/>
      </w:pPr>
      <w:r>
        <w:rPr>
          <w:rFonts w:ascii="Times New Roman"/>
          <w:b w:val="false"/>
          <w:i w:val="false"/>
          <w:color w:val="000000"/>
          <w:sz w:val="28"/>
        </w:rPr>
        <w:t>
      көліктік инфрақұрылымды дамытуға 4 823 090 мың теңге;</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облыс орталықтарында инженерлік және көліктік (абаттандыру) инфрақұрылымын дамытуға 2 000 000 мың теңге;</w:t>
      </w:r>
    </w:p>
    <w:bookmarkStart w:name="z48" w:id="21"/>
    <w:p>
      <w:pPr>
        <w:spacing w:after="0"/>
        <w:ind w:left="0"/>
        <w:jc w:val="both"/>
      </w:pPr>
      <w:r>
        <w:rPr>
          <w:rFonts w:ascii="Times New Roman"/>
          <w:b w:val="false"/>
          <w:i w:val="false"/>
          <w:color w:val="000000"/>
          <w:sz w:val="28"/>
        </w:rPr>
        <w:t>
      "Қуатты өңірлер – ел дамуының драйвері" ұлттық жобасы шеңберінде шағын және моноқалаларда бюджеттік инвестициялық жобаларды іске асыруға 2 500 000 мың теңге;</w:t>
      </w:r>
    </w:p>
    <w:bookmarkEnd w:id="21"/>
    <w:bookmarkStart w:name="z49" w:id="2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4 881 860 мың теңге;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облыстық мәслихатының 10.11.2023 </w:t>
      </w:r>
      <w:r>
        <w:rPr>
          <w:rFonts w:ascii="Times New Roman"/>
          <w:b w:val="false"/>
          <w:i w:val="false"/>
          <w:color w:val="000000"/>
          <w:sz w:val="28"/>
        </w:rPr>
        <w:t>№ 10-57</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9. 2023 жылға арналған облыстық бюджетте республикалық бюджеттен 338 878 225 мың теңге сомасында субвенция түсімдері көзделсін.</w:t>
      </w:r>
    </w:p>
    <w:bookmarkEnd w:id="23"/>
    <w:bookmarkStart w:name="z46" w:id="24"/>
    <w:p>
      <w:pPr>
        <w:spacing w:after="0"/>
        <w:ind w:left="0"/>
        <w:jc w:val="both"/>
      </w:pPr>
      <w:r>
        <w:rPr>
          <w:rFonts w:ascii="Times New Roman"/>
          <w:b w:val="false"/>
          <w:i w:val="false"/>
          <w:color w:val="000000"/>
          <w:sz w:val="28"/>
        </w:rPr>
        <w:t>
      10. 2023 жылға арналған облыстық бюджетте республикалық бюджеттен 7 512 744 мың теңге сомасында қарыздар түсімдері көзделсін.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облыстық мәслихатының 14.04.2023 </w:t>
      </w:r>
      <w:r>
        <w:rPr>
          <w:rFonts w:ascii="Times New Roman"/>
          <w:b w:val="false"/>
          <w:i w:val="false"/>
          <w:color w:val="000000"/>
          <w:sz w:val="28"/>
        </w:rPr>
        <w:t>№ 2-10</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47" w:id="25"/>
    <w:p>
      <w:pPr>
        <w:spacing w:after="0"/>
        <w:ind w:left="0"/>
        <w:jc w:val="both"/>
      </w:pPr>
      <w:r>
        <w:rPr>
          <w:rFonts w:ascii="Times New Roman"/>
          <w:b w:val="false"/>
          <w:i w:val="false"/>
          <w:color w:val="000000"/>
          <w:sz w:val="28"/>
        </w:rPr>
        <w:t>
      11. 2023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25"/>
    <w:bookmarkStart w:name="z51" w:id="26"/>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26"/>
    <w:bookmarkStart w:name="z52" w:id="27"/>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27"/>
    <w:p>
      <w:pPr>
        <w:spacing w:after="0"/>
        <w:ind w:left="0"/>
        <w:jc w:val="both"/>
      </w:pPr>
      <w:r>
        <w:rPr>
          <w:rFonts w:ascii="Times New Roman"/>
          <w:b w:val="false"/>
          <w:i w:val="false"/>
          <w:color w:val="000000"/>
          <w:sz w:val="28"/>
        </w:rPr>
        <w:t>
      көлік инфрақұрылымы саласында іс-шараларды іске асыруға;</w:t>
      </w:r>
    </w:p>
    <w:p>
      <w:pPr>
        <w:spacing w:after="0"/>
        <w:ind w:left="0"/>
        <w:jc w:val="both"/>
      </w:pPr>
      <w:r>
        <w:rPr>
          <w:rFonts w:ascii="Times New Roman"/>
          <w:b w:val="false"/>
          <w:i w:val="false"/>
          <w:color w:val="000000"/>
          <w:sz w:val="28"/>
        </w:rPr>
        <w:t>
      тұрғын-үй шарушылығы саласында іс-шараларды іске асыруға;</w:t>
      </w:r>
    </w:p>
    <w:p>
      <w:pPr>
        <w:spacing w:after="0"/>
        <w:ind w:left="0"/>
        <w:jc w:val="both"/>
      </w:pPr>
      <w:r>
        <w:rPr>
          <w:rFonts w:ascii="Times New Roman"/>
          <w:b w:val="false"/>
          <w:i w:val="false"/>
          <w:color w:val="000000"/>
          <w:sz w:val="28"/>
        </w:rPr>
        <w:t>
      жер қатынастары саласында іс-шараларды іске асыруға;</w:t>
      </w:r>
    </w:p>
    <w:p>
      <w:pPr>
        <w:spacing w:after="0"/>
        <w:ind w:left="0"/>
        <w:jc w:val="both"/>
      </w:pPr>
      <w:r>
        <w:rPr>
          <w:rFonts w:ascii="Times New Roman"/>
          <w:b w:val="false"/>
          <w:i w:val="false"/>
          <w:color w:val="000000"/>
          <w:sz w:val="28"/>
        </w:rPr>
        <w:t>
      мәдениет саласындағы іс-шараларды өткізуге;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p>
      <w:pPr>
        <w:spacing w:after="0"/>
        <w:ind w:left="0"/>
        <w:jc w:val="both"/>
      </w:pPr>
      <w:r>
        <w:rPr>
          <w:rFonts w:ascii="Times New Roman"/>
          <w:b w:val="false"/>
          <w:i w:val="false"/>
          <w:color w:val="000000"/>
          <w:sz w:val="28"/>
        </w:rPr>
        <w:t>
      жергілікті өкілді органдардың шешімдері бойынша азаматтардың жекелеген санаттарына әлеуметтік көмекке;</w:t>
      </w:r>
    </w:p>
    <w:p>
      <w:pPr>
        <w:spacing w:after="0"/>
        <w:ind w:left="0"/>
        <w:jc w:val="both"/>
      </w:pPr>
      <w:r>
        <w:rPr>
          <w:rFonts w:ascii="Times New Roman"/>
          <w:b w:val="false"/>
          <w:i w:val="false"/>
          <w:color w:val="000000"/>
          <w:sz w:val="28"/>
        </w:rPr>
        <w:t>
      күрделі шығыстарына;</w:t>
      </w:r>
    </w:p>
    <w:p>
      <w:pPr>
        <w:spacing w:after="0"/>
        <w:ind w:left="0"/>
        <w:jc w:val="both"/>
      </w:pPr>
      <w:r>
        <w:rPr>
          <w:rFonts w:ascii="Times New Roman"/>
          <w:b w:val="false"/>
          <w:i w:val="false"/>
          <w:color w:val="000000"/>
          <w:sz w:val="28"/>
        </w:rPr>
        <w:t>
      мемлекеттік органдардың қызметін қамтамасыз етуге;</w:t>
      </w:r>
    </w:p>
    <w:p>
      <w:pPr>
        <w:spacing w:after="0"/>
        <w:ind w:left="0"/>
        <w:jc w:val="both"/>
      </w:pPr>
      <w:r>
        <w:rPr>
          <w:rFonts w:ascii="Times New Roman"/>
          <w:b w:val="false"/>
          <w:i w:val="false"/>
          <w:color w:val="000000"/>
          <w:sz w:val="28"/>
        </w:rPr>
        <w:t>
      мәслихаттар депутаттары қызметінің тиімділігін арттыруға.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облыстық мәслихатының 27.07.2023 </w:t>
      </w:r>
      <w:r>
        <w:rPr>
          <w:rFonts w:ascii="Times New Roman"/>
          <w:b w:val="false"/>
          <w:i w:val="false"/>
          <w:color w:val="000000"/>
          <w:sz w:val="28"/>
        </w:rPr>
        <w:t>№ 5-35</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53" w:id="28"/>
    <w:p>
      <w:pPr>
        <w:spacing w:after="0"/>
        <w:ind w:left="0"/>
        <w:jc w:val="both"/>
      </w:pPr>
      <w:r>
        <w:rPr>
          <w:rFonts w:ascii="Times New Roman"/>
          <w:b w:val="false"/>
          <w:i w:val="false"/>
          <w:color w:val="000000"/>
          <w:sz w:val="28"/>
        </w:rPr>
        <w:t>
      12. 2023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28"/>
    <w:bookmarkStart w:name="z54" w:id="29"/>
    <w:p>
      <w:pPr>
        <w:spacing w:after="0"/>
        <w:ind w:left="0"/>
        <w:jc w:val="both"/>
      </w:pPr>
      <w:r>
        <w:rPr>
          <w:rFonts w:ascii="Times New Roman"/>
          <w:b w:val="false"/>
          <w:i w:val="false"/>
          <w:color w:val="000000"/>
          <w:sz w:val="28"/>
        </w:rPr>
        <w:t>
      "Қуатты өңірлер – ел дамуының драйвері" ұлттық жобасы шеңберінде коммуналдық тұрғын үй қорының тұрғын үйін салуға және (немесе) реконструкциялауға;</w:t>
      </w:r>
    </w:p>
    <w:bookmarkEnd w:id="29"/>
    <w:bookmarkStart w:name="z55" w:id="30"/>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30"/>
    <w:bookmarkStart w:name="z56" w:id="31"/>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w:t>
      </w:r>
    </w:p>
    <w:bookmarkEnd w:id="31"/>
    <w:bookmarkStart w:name="z57" w:id="32"/>
    <w:p>
      <w:pPr>
        <w:spacing w:after="0"/>
        <w:ind w:left="0"/>
        <w:jc w:val="both"/>
      </w:pPr>
      <w:r>
        <w:rPr>
          <w:rFonts w:ascii="Times New Roman"/>
          <w:b w:val="false"/>
          <w:i w:val="false"/>
          <w:color w:val="000000"/>
          <w:sz w:val="28"/>
        </w:rPr>
        <w:t>
      коммуналдық шаруашылықты дамытуға;</w:t>
      </w:r>
    </w:p>
    <w:bookmarkEnd w:id="32"/>
    <w:bookmarkStart w:name="z58" w:id="33"/>
    <w:p>
      <w:pPr>
        <w:spacing w:after="0"/>
        <w:ind w:left="0"/>
        <w:jc w:val="both"/>
      </w:pPr>
      <w:r>
        <w:rPr>
          <w:rFonts w:ascii="Times New Roman"/>
          <w:b w:val="false"/>
          <w:i w:val="false"/>
          <w:color w:val="000000"/>
          <w:sz w:val="28"/>
        </w:rPr>
        <w:t>
      "Қуатты өңірлер – ел дамуының драйвері" ұлттық жобасы шеңберінде облыс орталықтарында инженерлік және көліктік (абаттандыру) инфрақұрылымын дамытуға</w:t>
      </w:r>
    </w:p>
    <w:bookmarkEnd w:id="33"/>
    <w:bookmarkStart w:name="z59" w:id="34"/>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34"/>
    <w:bookmarkStart w:name="z60" w:id="35"/>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35"/>
    <w:bookmarkStart w:name="z61" w:id="36"/>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қалалар) бюджеттерге кредиттер көзделгені ескерілсін, оның ішінде:</w:t>
      </w:r>
    </w:p>
    <w:bookmarkEnd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берілетін бюджеттік кредиттер;</w:t>
      </w:r>
    </w:p>
    <w:p>
      <w:pPr>
        <w:spacing w:after="0"/>
        <w:ind w:left="0"/>
        <w:jc w:val="both"/>
      </w:pPr>
      <w:r>
        <w:rPr>
          <w:rFonts w:ascii="Times New Roman"/>
          <w:b w:val="false"/>
          <w:i w:val="false"/>
          <w:color w:val="000000"/>
          <w:sz w:val="28"/>
        </w:rPr>
        <w:t>
      "Отбасы банк" тұрғын үй құрылыс жинақ банкі" АҚ арқылы "Жетісу Жастары" бағдарламасын іске асыруға арналған бюджеттік кредиттер.</w:t>
      </w:r>
    </w:p>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Жетісу облысы әкімдігінің қаулысы негізінде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облыстық мәслихатының 04.09.2023 </w:t>
      </w:r>
      <w:r>
        <w:rPr>
          <w:rFonts w:ascii="Times New Roman"/>
          <w:b w:val="false"/>
          <w:i w:val="false"/>
          <w:color w:val="000000"/>
          <w:sz w:val="28"/>
        </w:rPr>
        <w:t>№ 7-39</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65" w:id="37"/>
    <w:p>
      <w:pPr>
        <w:spacing w:after="0"/>
        <w:ind w:left="0"/>
        <w:jc w:val="both"/>
      </w:pPr>
      <w:r>
        <w:rPr>
          <w:rFonts w:ascii="Times New Roman"/>
          <w:b w:val="false"/>
          <w:i w:val="false"/>
          <w:color w:val="000000"/>
          <w:sz w:val="28"/>
        </w:rPr>
        <w:t>
      14. 2023 жылға арналған облыстық бюджетте қоршаған ортаны қорғау және объектілерді дамыту жөніндегі іс-шараларды өткізуге 718 247 мың теңге сомасында көзделсін.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облыстық мәслихатының 10.11.2023 </w:t>
      </w:r>
      <w:r>
        <w:rPr>
          <w:rFonts w:ascii="Times New Roman"/>
          <w:b w:val="false"/>
          <w:i w:val="false"/>
          <w:color w:val="000000"/>
          <w:sz w:val="28"/>
        </w:rPr>
        <w:t>№ 10-57</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15. 2023 жылға арналған облыстық бюджетте автомобиль жолдарының жұмыс істеуін қамтамасыз етуге және көлік инфрақұрылымын дамытуға 18 566 136 мың теңге сомасында көзделсін.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облыстық мәслихатының 10.11.2023 </w:t>
      </w:r>
      <w:r>
        <w:rPr>
          <w:rFonts w:ascii="Times New Roman"/>
          <w:b w:val="false"/>
          <w:i w:val="false"/>
          <w:color w:val="000000"/>
          <w:sz w:val="28"/>
        </w:rPr>
        <w:t>№ 10-57</w:t>
      </w:r>
      <w:r>
        <w:rPr>
          <w:rFonts w:ascii="Times New Roman"/>
          <w:b w:val="false"/>
          <w:i w:val="false"/>
          <w:color w:val="ff0000"/>
          <w:sz w:val="28"/>
        </w:rPr>
        <w:t xml:space="preserve"> шешімімен (01.01.2023 бастап қолданысқа енгiзiледi).</w:t>
      </w:r>
      <w:r>
        <w:br/>
      </w:r>
      <w:r>
        <w:rPr>
          <w:rFonts w:ascii="Times New Roman"/>
          <w:b w:val="false"/>
          <w:i w:val="false"/>
          <w:color w:val="000000"/>
          <w:sz w:val="28"/>
        </w:rPr>
        <w:t>
</w:t>
      </w:r>
    </w:p>
    <w:bookmarkStart w:name="z67" w:id="39"/>
    <w:p>
      <w:pPr>
        <w:spacing w:after="0"/>
        <w:ind w:left="0"/>
        <w:jc w:val="both"/>
      </w:pPr>
      <w:r>
        <w:rPr>
          <w:rFonts w:ascii="Times New Roman"/>
          <w:b w:val="false"/>
          <w:i w:val="false"/>
          <w:color w:val="000000"/>
          <w:sz w:val="28"/>
        </w:rPr>
        <w:t>
      16. Жетісу облысы әкімдігінің 2023 жылға арналған резервi 862 555 мың теңге сомасында бекітілсін.</w:t>
      </w:r>
    </w:p>
    <w:bookmarkEnd w:id="39"/>
    <w:bookmarkStart w:name="z68" w:id="40"/>
    <w:p>
      <w:pPr>
        <w:spacing w:after="0"/>
        <w:ind w:left="0"/>
        <w:jc w:val="both"/>
      </w:pPr>
      <w:r>
        <w:rPr>
          <w:rFonts w:ascii="Times New Roman"/>
          <w:b w:val="false"/>
          <w:i w:val="false"/>
          <w:color w:val="000000"/>
          <w:sz w:val="28"/>
        </w:rPr>
        <w:t xml:space="preserve">
      17. 2023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40"/>
    <w:bookmarkStart w:name="z69" w:id="41"/>
    <w:p>
      <w:pPr>
        <w:spacing w:after="0"/>
        <w:ind w:left="0"/>
        <w:jc w:val="both"/>
      </w:pPr>
      <w:r>
        <w:rPr>
          <w:rFonts w:ascii="Times New Roman"/>
          <w:b w:val="false"/>
          <w:i w:val="false"/>
          <w:color w:val="000000"/>
          <w:sz w:val="28"/>
        </w:rPr>
        <w:t>
      18.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41"/>
    <w:bookmarkStart w:name="z70" w:id="42"/>
    <w:p>
      <w:pPr>
        <w:spacing w:after="0"/>
        <w:ind w:left="0"/>
        <w:jc w:val="both"/>
      </w:pPr>
      <w:r>
        <w:rPr>
          <w:rFonts w:ascii="Times New Roman"/>
          <w:b w:val="false"/>
          <w:i w:val="false"/>
          <w:color w:val="000000"/>
          <w:sz w:val="28"/>
        </w:rPr>
        <w:t>
      19.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42"/>
    <w:bookmarkStart w:name="z71" w:id="43"/>
    <w:p>
      <w:pPr>
        <w:spacing w:after="0"/>
        <w:ind w:left="0"/>
        <w:jc w:val="both"/>
      </w:pPr>
      <w:r>
        <w:rPr>
          <w:rFonts w:ascii="Times New Roman"/>
          <w:b w:val="false"/>
          <w:i w:val="false"/>
          <w:color w:val="000000"/>
          <w:sz w:val="28"/>
        </w:rPr>
        <w:t>
      20. Осы шешім 2023 жылғы 1 қаңтардан бастап қолданысқа енгiзiледi.</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 13-39 шешіміне 1 қосымша</w:t>
            </w:r>
          </w:p>
        </w:tc>
      </w:tr>
    </w:tbl>
    <w:p>
      <w:pPr>
        <w:spacing w:after="0"/>
        <w:ind w:left="0"/>
        <w:jc w:val="both"/>
      </w:pPr>
      <w:r>
        <w:rPr>
          <w:rFonts w:ascii="Times New Roman"/>
          <w:b w:val="false"/>
          <w:i w:val="false"/>
          <w:color w:val="ff0000"/>
          <w:sz w:val="28"/>
        </w:rPr>
        <w:t xml:space="preserve">
      Ескерту. 1 қосымша жаңа редакцияда – Жетісу облыстық мәслихатының 10.11.2023 </w:t>
      </w:r>
      <w:r>
        <w:rPr>
          <w:rFonts w:ascii="Times New Roman"/>
          <w:b w:val="false"/>
          <w:i w:val="false"/>
          <w:color w:val="ff0000"/>
          <w:sz w:val="28"/>
        </w:rPr>
        <w:t>№ 10-57</w:t>
      </w:r>
      <w:r>
        <w:rPr>
          <w:rFonts w:ascii="Times New Roman"/>
          <w:b w:val="false"/>
          <w:i w:val="false"/>
          <w:color w:val="ff0000"/>
          <w:sz w:val="28"/>
        </w:rPr>
        <w:t xml:space="preserve"> шешімімен (01.01.2023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44"/>
    <w:p>
      <w:pPr>
        <w:spacing w:after="0"/>
        <w:ind w:left="0"/>
        <w:jc w:val="left"/>
      </w:pPr>
      <w:r>
        <w:rPr>
          <w:rFonts w:ascii="Times New Roman"/>
          <w:b/>
          <w:i w:val="false"/>
          <w:color w:val="000000"/>
        </w:rPr>
        <w:t xml:space="preserve"> Жетісу облысының 2023 жылға арналған облыстық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384 285 363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449 251 788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180 809 630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 13-39 шешіміне 2- қосымша</w:t>
            </w:r>
          </w:p>
        </w:tc>
      </w:tr>
    </w:tbl>
    <w:bookmarkStart w:name="z82" w:id="45"/>
    <w:p>
      <w:pPr>
        <w:spacing w:after="0"/>
        <w:ind w:left="0"/>
        <w:jc w:val="left"/>
      </w:pPr>
      <w:r>
        <w:rPr>
          <w:rFonts w:ascii="Times New Roman"/>
          <w:b/>
          <w:i w:val="false"/>
          <w:color w:val="000000"/>
        </w:rPr>
        <w:t xml:space="preserve"> Жетісу облысының 2024 жылға арналған облыстық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47 598 768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20 581 456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20 581 456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382 660 095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382 660 095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382 660 095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125 594 247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- 2 234 818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4 361 216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4 361 216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4 361 216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4 361 216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4 863 987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- 4 863 987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 13-39 шешіміне 3-қосымша</w:t>
            </w:r>
          </w:p>
        </w:tc>
      </w:tr>
    </w:tbl>
    <w:bookmarkStart w:name="z90" w:id="52"/>
    <w:p>
      <w:pPr>
        <w:spacing w:after="0"/>
        <w:ind w:left="0"/>
        <w:jc w:val="left"/>
      </w:pPr>
      <w:r>
        <w:rPr>
          <w:rFonts w:ascii="Times New Roman"/>
          <w:b/>
          <w:i w:val="false"/>
          <w:color w:val="000000"/>
        </w:rPr>
        <w:t xml:space="preserve"> Жетісу облысының 2025 жылға арналған облыстық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481 552 835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429 002 451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429 002 451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429 002 451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478 751 502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243 129 853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190 568 864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539 297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539 297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539 297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539 297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1 133 329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- 1 133 329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 13-39 шешіміне 4-қосымша</w:t>
            </w:r>
          </w:p>
        </w:tc>
      </w:tr>
    </w:tbl>
    <w:bookmarkStart w:name="z98" w:id="59"/>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Білім беру</w:t>
            </w:r>
          </w:p>
          <w:bookmarkEnd w:id="60"/>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