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5b0c" w14:textId="d9c5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2022 жылғы 22 желтоқсандағы № 199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01.01.2023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4-тармағымен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қала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47 447 148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8 073 454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1 343 691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3 961 843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34 068 160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46 555 998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(-) 623 291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55 875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679 166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1 514 441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(-) 1 514 441 мың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3 799 950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6 765 474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1 451 083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Талдықорған қалалық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11-67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Талдықорған қаласы әкімдігінің 2023 жылға арналған резерві 200 468 мың теңге сомасында бекітілсін.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қала бюджетінде қала бюджетінен ауылдық округтердің бюджеттеріне берілетін бюджеттік субвенциялардың көлемі 597 862 мың теңге сомасында көзделсін, 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 ауылдық округіне 310 584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Өтенай ауылдық округіне 287 278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22 желтоқсандағы № 199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Талдықорған қалалық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11-67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34 067 834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объектілерінің ортақ мүлкіне күрделі жөндеу жүргізуге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22 желтоқсандағы № 199 шешіміне 2-қосымша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22 желтоқсандағы № 199 шешіміне 3-қосымша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