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4dfc" w14:textId="da34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28 желтоқсандағы № 12-62 "Текелі қаласының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2022 жылғы 14 қыркүйектегі № 20-96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"1. 2022-2024 жылдарға арналған Рудничный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43 129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35 736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3 013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3 013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3 013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14 қыркүйектегі № 20-96 шешімімен бекітілген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28 желтоқсандағы № 12-62 шешімімен бекітілген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Рудничный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