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18a9" w14:textId="f5a1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2022 жылғы 26 желтоқсандағы № 23-122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7 752 017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934 651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20 464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59 600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6 737 302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8 193 421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370 179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371 465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1 286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811 583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811 583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371 465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29 854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469 972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Текелі қалалық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10-53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қала бюджетінен Рудничный ауылдық округіне берілетін бюджеттік субвенциялар көлемі 64 659 мың теңге сомасында көзделсін.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Қаланың жергілікті атқарушы органының 2023 жылға арналған резерві 21 960 мың теңге сомасында бекітілсін.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қала бюджетінде ауылдық округ бюджетіне берілетін ағымдағы нысаналы трансферттер көзделгені ескерілсін, оның ішінде материалдық – техникалық базаны нығайтуға, автомобиль жолдарының жұмыс істеуін қамтамасыз етуге.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 бюджетіне бөлу Текелі қаласы әкімдігінің қаулысы негізінде айқындалады.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26 желтоқсандағы "Текелі қаласының 2023-2025 жылдарға арналған бюджеті туралы" № 23-122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Текелі қалалық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10-53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26 желтоқсандағы "Текелі қаласының 2023-2025 жылдарға арналған бюджеті туралы" № 23-122 шешіміне 2-қосымша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26 желтоқсандағы "Текелі қаласының 2023-2025 жылдарға арналған бюджеті туралы" № 23-122 шешіміне 3-қосымша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1 484 812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