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b667" w14:textId="8e7b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2021 жылғы 27 желтоқсандағы № 18-1 "Алакөл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2022 жылғы 1 қарашадағы № 34-1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2022-2024 жылдарға арналған бюджеті туралы" 2021 жылғы 27 желтоқсандағы № 18-1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11 356 711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2 840 855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16 851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8 445 622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14 046 382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19 330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- 2 709 001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2 709 001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1 қарашадағы № 34-1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27 желтоқсандағы № 18-1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