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030a" w14:textId="9ac0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2021 жылғы 27 желтоқсандағы № 21-58 "Қаратал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аудандық мәслихатының 2022 жылғы 28 қазандағы № 36-97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Қаратал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2022-2024 жылдарға арналған бюджеті туралы" 2021 жылғы 27 желтоқсандағы № 21-58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26222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аудандық бюджеті тиісінше осы шешімнің 1, 2 және 3-қосымшаларына сәйкес, оның ішінде 2022 жылға келесі көлемдерде бекітілсін: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6 916 138 мың теңге, 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178 600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26 031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86 948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6 624 559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7 520 705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10 699 мың теңге, оның ішінде: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41 178 мың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30 479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615 266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615 266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557 602 мың теңге;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30 480 мың теңге;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88 144 мың теңге".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Теңелбаев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2022 жылғы 28 қазандағы № 36-97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27 желтоқсандағы № 21-58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 есебінен республикалық бюджеттен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пайдаланылмаған (түгел пайдаланылмаған) нысаналы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