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589e" w14:textId="aa55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30 желтоқсандағы "Көксу ауданының ауылдық округтерінің 2022-2024 жылдарға арналған бюджеттері туралы" № 19-4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9 қарашадағы № 34-1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Балпық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470 063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108 962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361 101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488 268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18 205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18 205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18 205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Жарлыөзек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65 498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7 696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57 802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65 600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Лабасы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74 799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18 410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56 389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75 215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Мұқыры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84 676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10 032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74 644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84 779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Мұқаншы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80 111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11 560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68 551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80 491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380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380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Алғабас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67 906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4 612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63 294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68 051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145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Еңбекші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52 216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6 262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45 954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52 262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Айнабұлақ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41 190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1 668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39 522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41 292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Қаблиса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36 859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34 216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36 908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Мұсабек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44 923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39 669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45 029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106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2022 жылғы 9 қарашадағы № 34-1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30 желтоқсандағы № 19-4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желтоқсандағы № 73-1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9 қарашадағы № 34-1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19-4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