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98df" w14:textId="b2c9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2018 жылғы 29 наурыздағы XIV сессиясының № 298 "Қарағанды облыстық мәслихаты аппаратының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2022 жылғы 29 қыркүйектегі № 248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2018 жылғы 29 наурыздағы XIV сессиясының "Қарағанды облыстық мәслихаты аппаратының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№4698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енгізелсін: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2022 жылғы ____________ ХVII сессиясының</w:t>
            </w:r>
            <w:r>
              <w:br/>
            </w:r>
            <w:r>
              <w:rPr>
                <w:rFonts w:ascii="Times New Roman"/>
                <w:b w:val="false"/>
                <w:i w:val="false"/>
                <w:color w:val="000000"/>
                <w:sz w:val="20"/>
              </w:rPr>
              <w:t>№ ________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ХІV сессиясының</w:t>
            </w:r>
            <w:r>
              <w:br/>
            </w:r>
            <w:r>
              <w:rPr>
                <w:rFonts w:ascii="Times New Roman"/>
                <w:b w:val="false"/>
                <w:i w:val="false"/>
                <w:color w:val="000000"/>
                <w:sz w:val="20"/>
              </w:rPr>
              <w:t>№ 298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"Қарағанды облыстық мәслихаты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"Қарағанды облыстық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"Б" корпусы мемлекеттік әкімшілік қызметшілерінің қызметін бағалаудың үлгілік әдістемесіне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xml:space="preserve">
      Облыстық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End w:id="27"/>
    <w:bookmarkStart w:name="z35"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6" w:id="29"/>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12.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болады.</w:t>
      </w:r>
    </w:p>
    <w:bookmarkEnd w:id="37"/>
    <w:bookmarkStart w:name="z45"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4-қосымшасында</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End w:id="82"/>
    <w:bookmarkStart w:name="z90"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1"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02" w:id="88"/>
    <w:p>
      <w:pPr>
        <w:spacing w:after="0"/>
        <w:ind w:left="0"/>
        <w:jc w:val="both"/>
      </w:pPr>
      <w:r>
        <w:rPr>
          <w:rFonts w:ascii="Times New Roman"/>
          <w:b w:val="false"/>
          <w:i w:val="false"/>
          <w:color w:val="000000"/>
          <w:sz w:val="28"/>
        </w:rPr>
        <w:t xml:space="preserve">
       __________________________________ жыл </w:t>
      </w:r>
    </w:p>
    <w:bookmarkEnd w:id="88"/>
    <w:bookmarkStart w:name="z103" w:id="89"/>
    <w:p>
      <w:pPr>
        <w:spacing w:after="0"/>
        <w:ind w:left="0"/>
        <w:jc w:val="both"/>
      </w:pPr>
      <w:r>
        <w:rPr>
          <w:rFonts w:ascii="Times New Roman"/>
          <w:b w:val="false"/>
          <w:i w:val="false"/>
          <w:color w:val="000000"/>
          <w:sz w:val="28"/>
        </w:rPr>
        <w:t>
       (жеке жоспар құрастырылатын кезең)</w:t>
      </w:r>
    </w:p>
    <w:bookmarkEnd w:id="89"/>
    <w:bookmarkStart w:name="z104" w:id="90"/>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90"/>
    <w:bookmarkStart w:name="z105" w:id="91"/>
    <w:p>
      <w:pPr>
        <w:spacing w:after="0"/>
        <w:ind w:left="0"/>
        <w:jc w:val="both"/>
      </w:pPr>
      <w:r>
        <w:rPr>
          <w:rFonts w:ascii="Times New Roman"/>
          <w:b w:val="false"/>
          <w:i w:val="false"/>
          <w:color w:val="000000"/>
          <w:sz w:val="28"/>
        </w:rPr>
        <w:t>
      Қызметшінің лауазымы: ____________________________________________________</w:t>
      </w:r>
    </w:p>
    <w:bookmarkEnd w:id="91"/>
    <w:bookmarkStart w:name="z106" w:id="92"/>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92"/>
    <w:bookmarkStart w:name="z107" w:id="93"/>
    <w:p>
      <w:pPr>
        <w:spacing w:after="0"/>
        <w:ind w:left="0"/>
        <w:jc w:val="both"/>
      </w:pPr>
      <w:r>
        <w:rPr>
          <w:rFonts w:ascii="Times New Roman"/>
          <w:b w:val="false"/>
          <w:i w:val="false"/>
          <w:color w:val="000000"/>
          <w:sz w:val="28"/>
        </w:rPr>
        <w:t>
      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09" w:id="95"/>
    <w:p>
      <w:pPr>
        <w:spacing w:after="0"/>
        <w:ind w:left="0"/>
        <w:jc w:val="both"/>
      </w:pPr>
      <w:r>
        <w:rPr>
          <w:rFonts w:ascii="Times New Roman"/>
          <w:b w:val="false"/>
          <w:i w:val="false"/>
          <w:color w:val="000000"/>
          <w:sz w:val="28"/>
        </w:rPr>
        <w:t>
      Қызметші Тікелей басшы</w:t>
      </w:r>
    </w:p>
    <w:bookmarkEnd w:id="95"/>
    <w:bookmarkStart w:name="z110" w:id="96"/>
    <w:p>
      <w:pPr>
        <w:spacing w:after="0"/>
        <w:ind w:left="0"/>
        <w:jc w:val="both"/>
      </w:pPr>
      <w:r>
        <w:rPr>
          <w:rFonts w:ascii="Times New Roman"/>
          <w:b w:val="false"/>
          <w:i w:val="false"/>
          <w:color w:val="000000"/>
          <w:sz w:val="28"/>
        </w:rPr>
        <w:t>
      ___________________________ ___________________________</w:t>
      </w:r>
    </w:p>
    <w:bookmarkEnd w:id="96"/>
    <w:bookmarkStart w:name="z111" w:id="97"/>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7"/>
    <w:bookmarkStart w:name="z112" w:id="98"/>
    <w:p>
      <w:pPr>
        <w:spacing w:after="0"/>
        <w:ind w:left="0"/>
        <w:jc w:val="both"/>
      </w:pPr>
      <w:r>
        <w:rPr>
          <w:rFonts w:ascii="Times New Roman"/>
          <w:b w:val="false"/>
          <w:i w:val="false"/>
          <w:color w:val="000000"/>
          <w:sz w:val="28"/>
        </w:rPr>
        <w:t>
      күні _______________________ күні _______________________</w:t>
      </w:r>
    </w:p>
    <w:bookmarkEnd w:id="98"/>
    <w:bookmarkStart w:name="z113" w:id="99"/>
    <w:p>
      <w:pPr>
        <w:spacing w:after="0"/>
        <w:ind w:left="0"/>
        <w:jc w:val="both"/>
      </w:pPr>
      <w:r>
        <w:rPr>
          <w:rFonts w:ascii="Times New Roman"/>
          <w:b w:val="false"/>
          <w:i w:val="false"/>
          <w:color w:val="000000"/>
          <w:sz w:val="28"/>
        </w:rPr>
        <w:t>
      қолы ____________________ қолы 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хатшысы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1" w:id="100"/>
    <w:p>
      <w:pPr>
        <w:spacing w:after="0"/>
        <w:ind w:left="0"/>
        <w:jc w:val="left"/>
      </w:pPr>
      <w:r>
        <w:rPr>
          <w:rFonts w:ascii="Times New Roman"/>
          <w:b/>
          <w:i w:val="false"/>
          <w:color w:val="000000"/>
        </w:rPr>
        <w:t xml:space="preserve"> НМИ бойынша бағалау парағы</w:t>
      </w:r>
    </w:p>
    <w:bookmarkEnd w:id="100"/>
    <w:bookmarkStart w:name="z122" w:id="101"/>
    <w:p>
      <w:pPr>
        <w:spacing w:after="0"/>
        <w:ind w:left="0"/>
        <w:jc w:val="both"/>
      </w:pPr>
      <w:r>
        <w:rPr>
          <w:rFonts w:ascii="Times New Roman"/>
          <w:b w:val="false"/>
          <w:i w:val="false"/>
          <w:color w:val="000000"/>
          <w:sz w:val="28"/>
        </w:rPr>
        <w:t>
       ____________________________________________________</w:t>
      </w:r>
    </w:p>
    <w:bookmarkEnd w:id="101"/>
    <w:bookmarkStart w:name="z123" w:id="102"/>
    <w:p>
      <w:pPr>
        <w:spacing w:after="0"/>
        <w:ind w:left="0"/>
        <w:jc w:val="both"/>
      </w:pPr>
      <w:r>
        <w:rPr>
          <w:rFonts w:ascii="Times New Roman"/>
          <w:b w:val="false"/>
          <w:i w:val="false"/>
          <w:color w:val="000000"/>
          <w:sz w:val="28"/>
        </w:rPr>
        <w:t>
       (Т.А.Ә.,бағаланатын тұлғаның лауазымы)</w:t>
      </w:r>
    </w:p>
    <w:bookmarkEnd w:id="102"/>
    <w:bookmarkStart w:name="z124" w:id="103"/>
    <w:p>
      <w:pPr>
        <w:spacing w:after="0"/>
        <w:ind w:left="0"/>
        <w:jc w:val="both"/>
      </w:pPr>
      <w:r>
        <w:rPr>
          <w:rFonts w:ascii="Times New Roman"/>
          <w:b w:val="false"/>
          <w:i w:val="false"/>
          <w:color w:val="000000"/>
          <w:sz w:val="28"/>
        </w:rPr>
        <w:t xml:space="preserve">
       ____________________________________ </w:t>
      </w:r>
    </w:p>
    <w:bookmarkEnd w:id="103"/>
    <w:bookmarkStart w:name="z125" w:id="104"/>
    <w:p>
      <w:pPr>
        <w:spacing w:after="0"/>
        <w:ind w:left="0"/>
        <w:jc w:val="both"/>
      </w:pPr>
      <w:r>
        <w:rPr>
          <w:rFonts w:ascii="Times New Roman"/>
          <w:b w:val="false"/>
          <w:i w:val="false"/>
          <w:color w:val="000000"/>
          <w:sz w:val="28"/>
        </w:rPr>
        <w:t>
       (бағаланатын кезең)</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5"/>
    <w:p>
      <w:pPr>
        <w:spacing w:after="0"/>
        <w:ind w:left="0"/>
        <w:jc w:val="both"/>
      </w:pPr>
      <w:r>
        <w:rPr>
          <w:rFonts w:ascii="Times New Roman"/>
          <w:b w:val="false"/>
          <w:i w:val="false"/>
          <w:color w:val="000000"/>
          <w:sz w:val="28"/>
        </w:rPr>
        <w:t>
      Бағалау нәтижесі __________________________________________________</w:t>
      </w:r>
    </w:p>
    <w:bookmarkEnd w:id="105"/>
    <w:bookmarkStart w:name="z127" w:id="10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6"/>
    <w:bookmarkStart w:name="z128" w:id="107"/>
    <w:p>
      <w:pPr>
        <w:spacing w:after="0"/>
        <w:ind w:left="0"/>
        <w:jc w:val="both"/>
      </w:pPr>
      <w:r>
        <w:rPr>
          <w:rFonts w:ascii="Times New Roman"/>
          <w:b w:val="false"/>
          <w:i w:val="false"/>
          <w:color w:val="000000"/>
          <w:sz w:val="28"/>
        </w:rPr>
        <w:t>
      Қызметші                         Тікелей басшы</w:t>
      </w:r>
    </w:p>
    <w:bookmarkEnd w:id="107"/>
    <w:bookmarkStart w:name="z129" w:id="108"/>
    <w:p>
      <w:pPr>
        <w:spacing w:after="0"/>
        <w:ind w:left="0"/>
        <w:jc w:val="both"/>
      </w:pPr>
      <w:r>
        <w:rPr>
          <w:rFonts w:ascii="Times New Roman"/>
          <w:b w:val="false"/>
          <w:i w:val="false"/>
          <w:color w:val="000000"/>
          <w:sz w:val="28"/>
        </w:rPr>
        <w:t>
      ___________________________ ___________________________</w:t>
      </w:r>
    </w:p>
    <w:bookmarkEnd w:id="108"/>
    <w:bookmarkStart w:name="z130" w:id="109"/>
    <w:p>
      <w:pPr>
        <w:spacing w:after="0"/>
        <w:ind w:left="0"/>
        <w:jc w:val="both"/>
      </w:pPr>
      <w:r>
        <w:rPr>
          <w:rFonts w:ascii="Times New Roman"/>
          <w:b w:val="false"/>
          <w:i w:val="false"/>
          <w:color w:val="000000"/>
          <w:sz w:val="28"/>
        </w:rPr>
        <w:t>
      (тегі, аты-жөні)                   (тегі, аты-жөні)</w:t>
      </w:r>
    </w:p>
    <w:bookmarkEnd w:id="109"/>
    <w:bookmarkStart w:name="z131" w:id="110"/>
    <w:p>
      <w:pPr>
        <w:spacing w:after="0"/>
        <w:ind w:left="0"/>
        <w:jc w:val="both"/>
      </w:pPr>
      <w:r>
        <w:rPr>
          <w:rFonts w:ascii="Times New Roman"/>
          <w:b w:val="false"/>
          <w:i w:val="false"/>
          <w:color w:val="000000"/>
          <w:sz w:val="28"/>
        </w:rPr>
        <w:t>
      күні _______________________       күні _______________________</w:t>
      </w:r>
    </w:p>
    <w:bookmarkEnd w:id="110"/>
    <w:bookmarkStart w:name="z132" w:id="111"/>
    <w:p>
      <w:pPr>
        <w:spacing w:after="0"/>
        <w:ind w:left="0"/>
        <w:jc w:val="both"/>
      </w:pPr>
      <w:r>
        <w:rPr>
          <w:rFonts w:ascii="Times New Roman"/>
          <w:b w:val="false"/>
          <w:i w:val="false"/>
          <w:color w:val="000000"/>
          <w:sz w:val="28"/>
        </w:rPr>
        <w:t>
      қолы ____________________       қолы ____________________</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12"/>
    <w:p>
      <w:pPr>
        <w:spacing w:after="0"/>
        <w:ind w:left="0"/>
        <w:jc w:val="left"/>
      </w:pPr>
      <w:r>
        <w:rPr>
          <w:rFonts w:ascii="Times New Roman"/>
          <w:b/>
          <w:i w:val="false"/>
          <w:color w:val="000000"/>
        </w:rPr>
        <w:t xml:space="preserve"> Құзыреттер бойынша бағалау парағы _________________ жыл</w:t>
      </w:r>
    </w:p>
    <w:bookmarkEnd w:id="112"/>
    <w:bookmarkStart w:name="z136" w:id="113"/>
    <w:p>
      <w:pPr>
        <w:spacing w:after="0"/>
        <w:ind w:left="0"/>
        <w:jc w:val="both"/>
      </w:pPr>
      <w:r>
        <w:rPr>
          <w:rFonts w:ascii="Times New Roman"/>
          <w:b w:val="false"/>
          <w:i w:val="false"/>
          <w:color w:val="000000"/>
          <w:sz w:val="28"/>
        </w:rPr>
        <w:t>
       (бағаланатын жыл)</w:t>
      </w:r>
    </w:p>
    <w:bookmarkEnd w:id="113"/>
    <w:bookmarkStart w:name="z137" w:id="11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4"/>
    <w:bookmarkStart w:name="z138" w:id="115"/>
    <w:p>
      <w:pPr>
        <w:spacing w:after="0"/>
        <w:ind w:left="0"/>
        <w:jc w:val="both"/>
      </w:pPr>
      <w:r>
        <w:rPr>
          <w:rFonts w:ascii="Times New Roman"/>
          <w:b w:val="false"/>
          <w:i w:val="false"/>
          <w:color w:val="000000"/>
          <w:sz w:val="28"/>
        </w:rPr>
        <w:t>
      __________________________________________________________________</w:t>
      </w:r>
    </w:p>
    <w:bookmarkEnd w:id="115"/>
    <w:bookmarkStart w:name="z139" w:id="11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6"/>
    <w:bookmarkStart w:name="z140" w:id="11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8"/>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18"/>
    <w:bookmarkStart w:name="z142" w:id="119"/>
    <w:p>
      <w:pPr>
        <w:spacing w:after="0"/>
        <w:ind w:left="0"/>
        <w:jc w:val="both"/>
      </w:pPr>
      <w:r>
        <w:rPr>
          <w:rFonts w:ascii="Times New Roman"/>
          <w:b w:val="false"/>
          <w:i w:val="false"/>
          <w:color w:val="000000"/>
          <w:sz w:val="28"/>
        </w:rPr>
        <w:t>
      Қызметші                               Тікелей басшы</w:t>
      </w:r>
    </w:p>
    <w:bookmarkEnd w:id="119"/>
    <w:bookmarkStart w:name="z143" w:id="120"/>
    <w:p>
      <w:pPr>
        <w:spacing w:after="0"/>
        <w:ind w:left="0"/>
        <w:jc w:val="both"/>
      </w:pPr>
      <w:r>
        <w:rPr>
          <w:rFonts w:ascii="Times New Roman"/>
          <w:b w:val="false"/>
          <w:i w:val="false"/>
          <w:color w:val="000000"/>
          <w:sz w:val="28"/>
        </w:rPr>
        <w:t>
      ___________________________       ___________________________</w:t>
      </w:r>
    </w:p>
    <w:bookmarkEnd w:id="120"/>
    <w:bookmarkStart w:name="z144" w:id="121"/>
    <w:p>
      <w:pPr>
        <w:spacing w:after="0"/>
        <w:ind w:left="0"/>
        <w:jc w:val="both"/>
      </w:pPr>
      <w:r>
        <w:rPr>
          <w:rFonts w:ascii="Times New Roman"/>
          <w:b w:val="false"/>
          <w:i w:val="false"/>
          <w:color w:val="000000"/>
          <w:sz w:val="28"/>
        </w:rPr>
        <w:t>
      (тегі, аты-жөні)                         (тегі, аты-жөні)</w:t>
      </w:r>
    </w:p>
    <w:bookmarkEnd w:id="121"/>
    <w:bookmarkStart w:name="z145" w:id="122"/>
    <w:p>
      <w:pPr>
        <w:spacing w:after="0"/>
        <w:ind w:left="0"/>
        <w:jc w:val="both"/>
      </w:pPr>
      <w:r>
        <w:rPr>
          <w:rFonts w:ascii="Times New Roman"/>
          <w:b w:val="false"/>
          <w:i w:val="false"/>
          <w:color w:val="000000"/>
          <w:sz w:val="28"/>
        </w:rPr>
        <w:t>
      күні _______________________       күні _______________________</w:t>
      </w:r>
    </w:p>
    <w:bookmarkEnd w:id="122"/>
    <w:bookmarkStart w:name="z146" w:id="123"/>
    <w:p>
      <w:pPr>
        <w:spacing w:after="0"/>
        <w:ind w:left="0"/>
        <w:jc w:val="both"/>
      </w:pPr>
      <w:r>
        <w:rPr>
          <w:rFonts w:ascii="Times New Roman"/>
          <w:b w:val="false"/>
          <w:i w:val="false"/>
          <w:color w:val="000000"/>
          <w:sz w:val="28"/>
        </w:rPr>
        <w:t>
      қолы ____________________       қолы 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Құзыреттердің мінез-құлық индикаторлары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D-2;</w:t>
            </w:r>
          </w:p>
          <w:bookmarkEnd w:id="127"/>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D-3;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 Тапсырмаларды жүйесіз орындайды;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3"/>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5"/>
          <w:p>
            <w:pPr>
              <w:spacing w:after="20"/>
              <w:ind w:left="20"/>
              <w:jc w:val="both"/>
            </w:pPr>
            <w:r>
              <w:rPr>
                <w:rFonts w:ascii="Times New Roman"/>
                <w:b w:val="false"/>
                <w:i w:val="false"/>
                <w:color w:val="000000"/>
                <w:sz w:val="20"/>
              </w:rPr>
              <w:t>
 </w:t>
            </w:r>
          </w:p>
          <w:bookmarkEnd w:id="135"/>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 Ұжымда сенімді қарым-қатынас орнатады;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7"/>
          <w:p>
            <w:pPr>
              <w:spacing w:after="20"/>
              <w:ind w:left="20"/>
              <w:jc w:val="both"/>
            </w:pPr>
            <w:r>
              <w:rPr>
                <w:rFonts w:ascii="Times New Roman"/>
                <w:b w:val="false"/>
                <w:i w:val="false"/>
                <w:color w:val="000000"/>
                <w:sz w:val="20"/>
              </w:rPr>
              <w:t>
● Ұжымда өзара сенімсіз қарым-қатынас орнатады;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8"/>
          <w:p>
            <w:pPr>
              <w:spacing w:after="20"/>
              <w:ind w:left="20"/>
              <w:jc w:val="both"/>
            </w:pPr>
            <w:r>
              <w:rPr>
                <w:rFonts w:ascii="Times New Roman"/>
                <w:b w:val="false"/>
                <w:i w:val="false"/>
                <w:color w:val="000000"/>
                <w:sz w:val="20"/>
              </w:rPr>
              <w:t>
D-3;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9"/>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0"/>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1"/>
          <w:p>
            <w:pPr>
              <w:spacing w:after="20"/>
              <w:ind w:left="20"/>
              <w:jc w:val="both"/>
            </w:pPr>
            <w:r>
              <w:rPr>
                <w:rFonts w:ascii="Times New Roman"/>
                <w:b w:val="false"/>
                <w:i w:val="false"/>
                <w:color w:val="000000"/>
                <w:sz w:val="20"/>
              </w:rPr>
              <w:t>
● Міндеттерді дұрыс бөле алады;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 Бөлімшеде міндеттерді дұрыс бөле алмайды;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r>
              <w:rPr>
                <w:rFonts w:ascii="Times New Roman"/>
                <w:b w:val="false"/>
                <w:i w:val="false"/>
                <w:color w:val="000000"/>
                <w:sz w:val="20"/>
              </w:rPr>
              <w:t>
D-2;</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4"/>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 Қажетті мәліметтерді таба алады;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8"/>
          <w:p>
            <w:pPr>
              <w:spacing w:after="20"/>
              <w:ind w:left="20"/>
              <w:jc w:val="both"/>
            </w:pPr>
            <w:r>
              <w:rPr>
                <w:rFonts w:ascii="Times New Roman"/>
                <w:b w:val="false"/>
                <w:i w:val="false"/>
                <w:color w:val="000000"/>
                <w:sz w:val="20"/>
              </w:rPr>
              <w:t>
● Қажетті мәліметтерді таба алмайды;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9"/>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0"/>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көрсетудің әдістері туралы шала-шарпы біледі;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1"/>
          <w:p>
            <w:pPr>
              <w:spacing w:after="20"/>
              <w:ind w:left="20"/>
              <w:jc w:val="both"/>
            </w:pPr>
            <w:r>
              <w:rPr>
                <w:rFonts w:ascii="Times New Roman"/>
                <w:b w:val="false"/>
                <w:i w:val="false"/>
                <w:color w:val="000000"/>
                <w:sz w:val="20"/>
              </w:rPr>
              <w:t>
D-2;</w:t>
            </w:r>
          </w:p>
          <w:bookmarkEnd w:id="151"/>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2"/>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3"/>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4"/>
          <w:p>
            <w:pPr>
              <w:spacing w:after="20"/>
              <w:ind w:left="20"/>
              <w:jc w:val="both"/>
            </w:pPr>
            <w:r>
              <w:rPr>
                <w:rFonts w:ascii="Times New Roman"/>
                <w:b w:val="false"/>
                <w:i w:val="false"/>
                <w:color w:val="000000"/>
                <w:sz w:val="20"/>
              </w:rPr>
              <w:t>
D-3;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5"/>
          <w:p>
            <w:pPr>
              <w:spacing w:after="20"/>
              <w:ind w:left="20"/>
              <w:jc w:val="both"/>
            </w:pPr>
            <w:r>
              <w:rPr>
                <w:rFonts w:ascii="Times New Roman"/>
                <w:b w:val="false"/>
                <w:i w:val="false"/>
                <w:color w:val="000000"/>
                <w:sz w:val="20"/>
              </w:rPr>
              <w:t>
● Сыпайы және тілектестікпен қызмет көрсетеді;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6"/>
          <w:p>
            <w:pPr>
              <w:spacing w:after="20"/>
              <w:ind w:left="20"/>
              <w:jc w:val="both"/>
            </w:pPr>
            <w:r>
              <w:rPr>
                <w:rFonts w:ascii="Times New Roman"/>
                <w:b w:val="false"/>
                <w:i w:val="false"/>
                <w:color w:val="000000"/>
                <w:sz w:val="20"/>
              </w:rPr>
              <w:t>
● Қызмет алушыға дөрекілік және немқұрайлылық білдіреді;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7"/>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bookmarkEnd w:id="157"/>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8"/>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bookmarkEnd w:id="158"/>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9"/>
          <w:p>
            <w:pPr>
              <w:spacing w:after="20"/>
              <w:ind w:left="20"/>
              <w:jc w:val="both"/>
            </w:pPr>
            <w:r>
              <w:rPr>
                <w:rFonts w:ascii="Times New Roman"/>
                <w:b w:val="false"/>
                <w:i w:val="false"/>
                <w:color w:val="000000"/>
                <w:sz w:val="20"/>
              </w:rPr>
              <w:t>
D-2;</w:t>
            </w:r>
          </w:p>
          <w:bookmarkEnd w:id="159"/>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0"/>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1"/>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2"/>
          <w:p>
            <w:pPr>
              <w:spacing w:after="20"/>
              <w:ind w:left="20"/>
              <w:jc w:val="both"/>
            </w:pPr>
            <w:r>
              <w:rPr>
                <w:rFonts w:ascii="Times New Roman"/>
                <w:b w:val="false"/>
                <w:i w:val="false"/>
                <w:color w:val="000000"/>
                <w:sz w:val="20"/>
              </w:rPr>
              <w:t>
D-3;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3"/>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4"/>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5"/>
          <w:p>
            <w:pPr>
              <w:spacing w:after="20"/>
              <w:ind w:left="20"/>
              <w:jc w:val="both"/>
            </w:pPr>
            <w:r>
              <w:rPr>
                <w:rFonts w:ascii="Times New Roman"/>
                <w:b w:val="false"/>
                <w:i w:val="false"/>
                <w:color w:val="000000"/>
                <w:sz w:val="20"/>
              </w:rPr>
              <w:t>
● Ұжымға жаңа басымдықтарды уақытылы жеткізеді;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6"/>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7"/>
          <w:p>
            <w:pPr>
              <w:spacing w:after="20"/>
              <w:ind w:left="20"/>
              <w:jc w:val="both"/>
            </w:pPr>
            <w:r>
              <w:rPr>
                <w:rFonts w:ascii="Times New Roman"/>
                <w:b w:val="false"/>
                <w:i w:val="false"/>
                <w:color w:val="000000"/>
                <w:sz w:val="20"/>
              </w:rPr>
              <w:t>
D-2;</w:t>
            </w:r>
          </w:p>
          <w:bookmarkEnd w:id="167"/>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8"/>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9"/>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0"/>
          <w:p>
            <w:pPr>
              <w:spacing w:after="20"/>
              <w:ind w:left="20"/>
              <w:jc w:val="both"/>
            </w:pPr>
            <w:r>
              <w:rPr>
                <w:rFonts w:ascii="Times New Roman"/>
                <w:b w:val="false"/>
                <w:i w:val="false"/>
                <w:color w:val="000000"/>
                <w:sz w:val="20"/>
              </w:rPr>
              <w:t>
D-3;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71"/>
          <w:p>
            <w:pPr>
              <w:spacing w:after="20"/>
              <w:ind w:left="20"/>
              <w:jc w:val="both"/>
            </w:pPr>
            <w:r>
              <w:rPr>
                <w:rFonts w:ascii="Times New Roman"/>
                <w:b w:val="false"/>
                <w:i w:val="false"/>
                <w:color w:val="000000"/>
                <w:sz w:val="20"/>
              </w:rPr>
              <w:t>
● Жұмысты жақсарту жөнінде ұсыныстар енгізеді;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2"/>
          <w:p>
            <w:pPr>
              <w:spacing w:after="20"/>
              <w:ind w:left="20"/>
              <w:jc w:val="both"/>
            </w:pPr>
            <w:r>
              <w:rPr>
                <w:rFonts w:ascii="Times New Roman"/>
                <w:b w:val="false"/>
                <w:i w:val="false"/>
                <w:color w:val="000000"/>
                <w:sz w:val="20"/>
              </w:rPr>
              <w:t>
● Жұмыстың қолданыстағы рәсімдері мен әдістерін ұстанады;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3"/>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4"/>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5"/>
          <w:p>
            <w:pPr>
              <w:spacing w:after="20"/>
              <w:ind w:left="20"/>
              <w:jc w:val="both"/>
            </w:pPr>
            <w:r>
              <w:rPr>
                <w:rFonts w:ascii="Times New Roman"/>
                <w:b w:val="false"/>
                <w:i w:val="false"/>
                <w:color w:val="000000"/>
                <w:sz w:val="20"/>
              </w:rPr>
              <w:t>
D-2;</w:t>
            </w:r>
          </w:p>
          <w:bookmarkEnd w:id="175"/>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6"/>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7"/>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8"/>
          <w:p>
            <w:pPr>
              <w:spacing w:after="20"/>
              <w:ind w:left="20"/>
              <w:jc w:val="both"/>
            </w:pPr>
            <w:r>
              <w:rPr>
                <w:rFonts w:ascii="Times New Roman"/>
                <w:b w:val="false"/>
                <w:i w:val="false"/>
                <w:color w:val="000000"/>
                <w:sz w:val="20"/>
              </w:rPr>
              <w:t>
D-3;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9"/>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0"/>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1"/>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2"/>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3"/>
          <w:p>
            <w:pPr>
              <w:spacing w:after="20"/>
              <w:ind w:left="20"/>
              <w:jc w:val="both"/>
            </w:pPr>
            <w:r>
              <w:rPr>
                <w:rFonts w:ascii="Times New Roman"/>
                <w:b w:val="false"/>
                <w:i w:val="false"/>
                <w:color w:val="000000"/>
                <w:sz w:val="20"/>
              </w:rPr>
              <w:t>
D-2;</w:t>
            </w:r>
          </w:p>
          <w:bookmarkEnd w:id="183"/>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4"/>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5"/>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86"/>
          <w:p>
            <w:pPr>
              <w:spacing w:after="20"/>
              <w:ind w:left="20"/>
              <w:jc w:val="both"/>
            </w:pPr>
            <w:r>
              <w:rPr>
                <w:rFonts w:ascii="Times New Roman"/>
                <w:b w:val="false"/>
                <w:i w:val="false"/>
                <w:color w:val="000000"/>
                <w:sz w:val="20"/>
              </w:rPr>
              <w:t>
D-3;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7"/>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88"/>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9"/>
          <w:p>
            <w:pPr>
              <w:spacing w:after="20"/>
              <w:ind w:left="20"/>
              <w:jc w:val="both"/>
            </w:pPr>
            <w:r>
              <w:rPr>
                <w:rFonts w:ascii="Times New Roman"/>
                <w:b w:val="false"/>
                <w:i w:val="false"/>
                <w:color w:val="000000"/>
                <w:sz w:val="20"/>
              </w:rPr>
              <w:t>
D-2;</w:t>
            </w:r>
          </w:p>
          <w:bookmarkEnd w:id="189"/>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0"/>
          <w:p>
            <w:pPr>
              <w:spacing w:after="20"/>
              <w:ind w:left="20"/>
              <w:jc w:val="both"/>
            </w:pPr>
            <w:r>
              <w:rPr>
                <w:rFonts w:ascii="Times New Roman"/>
                <w:b w:val="false"/>
                <w:i w:val="false"/>
                <w:color w:val="000000"/>
                <w:sz w:val="20"/>
              </w:rPr>
              <w:t>
D-3;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91"/>
          <w:p>
            <w:pPr>
              <w:spacing w:after="20"/>
              <w:ind w:left="20"/>
              <w:jc w:val="both"/>
            </w:pPr>
            <w:r>
              <w:rPr>
                <w:rFonts w:ascii="Times New Roman"/>
                <w:b w:val="false"/>
                <w:i w:val="false"/>
                <w:color w:val="000000"/>
                <w:sz w:val="20"/>
              </w:rPr>
              <w:t>
D-2;</w:t>
            </w:r>
          </w:p>
          <w:bookmarkEnd w:id="191"/>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2"/>
          <w:p>
            <w:pPr>
              <w:spacing w:after="20"/>
              <w:ind w:left="20"/>
              <w:jc w:val="both"/>
            </w:pPr>
            <w:r>
              <w:rPr>
                <w:rFonts w:ascii="Times New Roman"/>
                <w:b w:val="false"/>
                <w:i w:val="false"/>
                <w:color w:val="000000"/>
                <w:sz w:val="20"/>
              </w:rPr>
              <w:t>
D-3; *</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3"/>
          <w:p>
            <w:pPr>
              <w:spacing w:after="20"/>
              <w:ind w:left="20"/>
              <w:jc w:val="both"/>
            </w:pPr>
            <w:r>
              <w:rPr>
                <w:rFonts w:ascii="Times New Roman"/>
                <w:b w:val="false"/>
                <w:i w:val="false"/>
                <w:color w:val="000000"/>
                <w:sz w:val="20"/>
              </w:rPr>
              <w:t>
D-2;</w:t>
            </w:r>
          </w:p>
          <w:bookmarkEnd w:id="193"/>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4"/>
          <w:p>
            <w:pPr>
              <w:spacing w:after="20"/>
              <w:ind w:left="20"/>
              <w:jc w:val="both"/>
            </w:pPr>
            <w:r>
              <w:rPr>
                <w:rFonts w:ascii="Times New Roman"/>
                <w:b w:val="false"/>
                <w:i w:val="false"/>
                <w:color w:val="000000"/>
                <w:sz w:val="20"/>
              </w:rPr>
              <w:t>
 </w:t>
            </w:r>
          </w:p>
          <w:bookmarkEnd w:id="194"/>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Қарағанды облыстық мәслихатының хатшысы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28" w:id="195"/>
    <w:p>
      <w:pPr>
        <w:spacing w:after="0"/>
        <w:ind w:left="0"/>
        <w:jc w:val="left"/>
      </w:pPr>
      <w:r>
        <w:rPr>
          <w:rFonts w:ascii="Times New Roman"/>
          <w:b/>
          <w:i w:val="false"/>
          <w:color w:val="000000"/>
        </w:rPr>
        <w:t xml:space="preserve"> Бағалау жөніндегі комиссия отырысының хаттамасы</w:t>
      </w:r>
    </w:p>
    <w:bookmarkEnd w:id="195"/>
    <w:bookmarkStart w:name="z329" w:id="196"/>
    <w:p>
      <w:pPr>
        <w:spacing w:after="0"/>
        <w:ind w:left="0"/>
        <w:jc w:val="both"/>
      </w:pPr>
      <w:r>
        <w:rPr>
          <w:rFonts w:ascii="Times New Roman"/>
          <w:b w:val="false"/>
          <w:i w:val="false"/>
          <w:color w:val="000000"/>
          <w:sz w:val="28"/>
        </w:rPr>
        <w:t>
       ____________________________________________________________________</w:t>
      </w:r>
    </w:p>
    <w:bookmarkEnd w:id="196"/>
    <w:bookmarkStart w:name="z330" w:id="197"/>
    <w:p>
      <w:pPr>
        <w:spacing w:after="0"/>
        <w:ind w:left="0"/>
        <w:jc w:val="both"/>
      </w:pPr>
      <w:r>
        <w:rPr>
          <w:rFonts w:ascii="Times New Roman"/>
          <w:b w:val="false"/>
          <w:i w:val="false"/>
          <w:color w:val="000000"/>
          <w:sz w:val="28"/>
        </w:rPr>
        <w:t>
      (мемлекеттік органның атауы)</w:t>
      </w:r>
    </w:p>
    <w:bookmarkEnd w:id="197"/>
    <w:bookmarkStart w:name="z331" w:id="198"/>
    <w:p>
      <w:pPr>
        <w:spacing w:after="0"/>
        <w:ind w:left="0"/>
        <w:jc w:val="both"/>
      </w:pPr>
      <w:r>
        <w:rPr>
          <w:rFonts w:ascii="Times New Roman"/>
          <w:b w:val="false"/>
          <w:i w:val="false"/>
          <w:color w:val="000000"/>
          <w:sz w:val="28"/>
        </w:rPr>
        <w:t xml:space="preserve">
       ____________________________________________________________________ </w:t>
      </w:r>
    </w:p>
    <w:bookmarkEnd w:id="198"/>
    <w:bookmarkStart w:name="z332" w:id="199"/>
    <w:p>
      <w:pPr>
        <w:spacing w:after="0"/>
        <w:ind w:left="0"/>
        <w:jc w:val="both"/>
      </w:pPr>
      <w:r>
        <w:rPr>
          <w:rFonts w:ascii="Times New Roman"/>
          <w:b w:val="false"/>
          <w:i w:val="false"/>
          <w:color w:val="000000"/>
          <w:sz w:val="28"/>
        </w:rPr>
        <w:t>
       бағалау мерзімі жыл) Бағалау нәтижелері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00"/>
    <w:p>
      <w:pPr>
        <w:spacing w:after="0"/>
        <w:ind w:left="0"/>
        <w:jc w:val="both"/>
      </w:pPr>
      <w:r>
        <w:rPr>
          <w:rFonts w:ascii="Times New Roman"/>
          <w:b w:val="false"/>
          <w:i w:val="false"/>
          <w:color w:val="000000"/>
          <w:sz w:val="28"/>
        </w:rPr>
        <w:t>
      Комиссия қорытындысы: ___________________________________________________</w:t>
      </w:r>
    </w:p>
    <w:bookmarkEnd w:id="200"/>
    <w:bookmarkStart w:name="z334" w:id="201"/>
    <w:p>
      <w:pPr>
        <w:spacing w:after="0"/>
        <w:ind w:left="0"/>
        <w:jc w:val="both"/>
      </w:pPr>
      <w:r>
        <w:rPr>
          <w:rFonts w:ascii="Times New Roman"/>
          <w:b w:val="false"/>
          <w:i w:val="false"/>
          <w:color w:val="000000"/>
          <w:sz w:val="28"/>
        </w:rPr>
        <w:t>
      Тексерілді:</w:t>
      </w:r>
    </w:p>
    <w:bookmarkEnd w:id="201"/>
    <w:bookmarkStart w:name="z335" w:id="202"/>
    <w:p>
      <w:pPr>
        <w:spacing w:after="0"/>
        <w:ind w:left="0"/>
        <w:jc w:val="both"/>
      </w:pPr>
      <w:r>
        <w:rPr>
          <w:rFonts w:ascii="Times New Roman"/>
          <w:b w:val="false"/>
          <w:i w:val="false"/>
          <w:color w:val="000000"/>
          <w:sz w:val="28"/>
        </w:rPr>
        <w:t>
      Комиссияның хатшысы: __________________________________ Күні: _____________</w:t>
      </w:r>
    </w:p>
    <w:bookmarkEnd w:id="202"/>
    <w:bookmarkStart w:name="z336" w:id="203"/>
    <w:p>
      <w:pPr>
        <w:spacing w:after="0"/>
        <w:ind w:left="0"/>
        <w:jc w:val="both"/>
      </w:pPr>
      <w:r>
        <w:rPr>
          <w:rFonts w:ascii="Times New Roman"/>
          <w:b w:val="false"/>
          <w:i w:val="false"/>
          <w:color w:val="000000"/>
          <w:sz w:val="28"/>
        </w:rPr>
        <w:t>
      (тегі, аты-жөні, қолы)</w:t>
      </w:r>
    </w:p>
    <w:bookmarkEnd w:id="203"/>
    <w:bookmarkStart w:name="z337" w:id="204"/>
    <w:p>
      <w:pPr>
        <w:spacing w:after="0"/>
        <w:ind w:left="0"/>
        <w:jc w:val="both"/>
      </w:pPr>
      <w:r>
        <w:rPr>
          <w:rFonts w:ascii="Times New Roman"/>
          <w:b w:val="false"/>
          <w:i w:val="false"/>
          <w:color w:val="000000"/>
          <w:sz w:val="28"/>
        </w:rPr>
        <w:t>
      Комиссияның төрағасы: ___________________________________ Күні: ____________</w:t>
      </w:r>
    </w:p>
    <w:bookmarkEnd w:id="204"/>
    <w:bookmarkStart w:name="z338" w:id="205"/>
    <w:p>
      <w:pPr>
        <w:spacing w:after="0"/>
        <w:ind w:left="0"/>
        <w:jc w:val="both"/>
      </w:pPr>
      <w:r>
        <w:rPr>
          <w:rFonts w:ascii="Times New Roman"/>
          <w:b w:val="false"/>
          <w:i w:val="false"/>
          <w:color w:val="000000"/>
          <w:sz w:val="28"/>
        </w:rPr>
        <w:t>
      (тегі, аты-жөні, қолы)</w:t>
      </w:r>
    </w:p>
    <w:bookmarkEnd w:id="205"/>
    <w:bookmarkStart w:name="z339" w:id="206"/>
    <w:p>
      <w:pPr>
        <w:spacing w:after="0"/>
        <w:ind w:left="0"/>
        <w:jc w:val="both"/>
      </w:pPr>
      <w:r>
        <w:rPr>
          <w:rFonts w:ascii="Times New Roman"/>
          <w:b w:val="false"/>
          <w:i w:val="false"/>
          <w:color w:val="000000"/>
          <w:sz w:val="28"/>
        </w:rPr>
        <w:t>
      Комиссияның мүшесі: ___________________________________ Күні: ______________</w:t>
      </w:r>
    </w:p>
    <w:bookmarkEnd w:id="206"/>
    <w:bookmarkStart w:name="z340" w:id="207"/>
    <w:p>
      <w:pPr>
        <w:spacing w:after="0"/>
        <w:ind w:left="0"/>
        <w:jc w:val="both"/>
      </w:pPr>
      <w:r>
        <w:rPr>
          <w:rFonts w:ascii="Times New Roman"/>
          <w:b w:val="false"/>
          <w:i w:val="false"/>
          <w:color w:val="000000"/>
          <w:sz w:val="28"/>
        </w:rPr>
        <w:t>
      (тегі, аты-жөні, қолы)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