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dd40" w14:textId="08ed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2021 жылғы 22 желтоқсандағы №9/65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23 ақпандағы № 10/82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2021 жылғы 22 желтоқсандағы № 9/65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қалалық бюджет бекітілсін, оның ішінде 2022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17 997 705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10 267 669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45 261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776 908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6 907 867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16 969 765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1 027 940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- 1 027 940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1 948 680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920 740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 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Гүлшат кентінің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Саяқ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бюджеттің дамудың бюджеттік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