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5365" w14:textId="ed85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"Қазтелерадио" акционерлік қоғамына кабельді желісін пайдалану және қызмет көрсету үшін жер учаскеге жария сервитут белгілеу туралы</w:t>
      </w:r>
    </w:p>
    <w:p>
      <w:pPr>
        <w:spacing w:after="0"/>
        <w:ind w:left="0"/>
        <w:jc w:val="both"/>
      </w:pPr>
      <w:r>
        <w:rPr>
          <w:rFonts w:ascii="Times New Roman"/>
          <w:b w:val="false"/>
          <w:i w:val="false"/>
          <w:color w:val="000000"/>
          <w:sz w:val="28"/>
        </w:rPr>
        <w:t>Қарағанды облысы Балқаш қаласының әкімдігінің 2022 жылғы 10 қарашадағы № 53/04 қаулысы</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w:t>
      </w:r>
      <w:r>
        <w:rPr>
          <w:rFonts w:ascii="Times New Roman"/>
          <w:b w:val="false"/>
          <w:i w:val="false"/>
          <w:color w:val="000000"/>
          <w:sz w:val="28"/>
        </w:rPr>
        <w:t>Кодексіне</w:t>
      </w:r>
      <w:r>
        <w:rPr>
          <w:rFonts w:ascii="Times New Roman"/>
          <w:b w:val="false"/>
          <w:i w:val="false"/>
          <w:color w:val="000000"/>
          <w:sz w:val="28"/>
        </w:rPr>
        <w:t xml:space="preserve">, 2001 жылғы 23 қаңтардағы "Қазақстан Республикасындағы жергілікті мемлекеттік басқару және өзін - өзі басқару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"Қазтелерадио" акционерлік қоғамының өтінішін қарастырып, Балқаш қаласының әкімдігі ҚАУЛЫ ЕТЕДІ:</w:t>
      </w:r>
    </w:p>
    <w:bookmarkEnd w:id="0"/>
    <w:bookmarkStart w:name="z5" w:id="1"/>
    <w:p>
      <w:pPr>
        <w:spacing w:after="0"/>
        <w:ind w:left="0"/>
        <w:jc w:val="both"/>
      </w:pPr>
      <w:r>
        <w:rPr>
          <w:rFonts w:ascii="Times New Roman"/>
          <w:b w:val="false"/>
          <w:i w:val="false"/>
          <w:color w:val="000000"/>
          <w:sz w:val="28"/>
        </w:rPr>
        <w:t>
      1. "Қазтелерадио" акционерлік қоғамына кабельді желісін пайдалану және қызмет көрсету үшін, Балқаш қаласы, Әлихан Бөкейханов көшесі, 20А орналасқан, ауданы 0,0100 га жер учаскесіне жер пайдаланушылардан жер учаскелерді алып қоймай 49 (қырық тоғыз) жыл мерзімге жария сервитут белгіленсін.</w:t>
      </w:r>
    </w:p>
    <w:bookmarkEnd w:id="1"/>
    <w:bookmarkStart w:name="z6" w:id="2"/>
    <w:p>
      <w:pPr>
        <w:spacing w:after="0"/>
        <w:ind w:left="0"/>
        <w:jc w:val="both"/>
      </w:pPr>
      <w:r>
        <w:rPr>
          <w:rFonts w:ascii="Times New Roman"/>
          <w:b w:val="false"/>
          <w:i w:val="false"/>
          <w:color w:val="000000"/>
          <w:sz w:val="28"/>
        </w:rPr>
        <w:t>
      2. "Қазтелерадио" акционерлік қоғамы жер учаскелерінің меншік иелері мен жер пайдаланушыларға шығындарды толық көлемде өтеу, шығындардың мөлшері және оларды өтеу тәртібі Қазақстан Республикасының қолданыстағы заңнамасына сәйкес тараптардың келісімімен анықтау (келісім бойынша).</w:t>
      </w:r>
    </w:p>
    <w:bookmarkEnd w:id="2"/>
    <w:bookmarkStart w:name="z7" w:id="3"/>
    <w:p>
      <w:pPr>
        <w:spacing w:after="0"/>
        <w:ind w:left="0"/>
        <w:jc w:val="both"/>
      </w:pPr>
      <w:r>
        <w:rPr>
          <w:rFonts w:ascii="Times New Roman"/>
          <w:b w:val="false"/>
          <w:i w:val="false"/>
          <w:color w:val="000000"/>
          <w:sz w:val="28"/>
        </w:rPr>
        <w:t>
      3. "Балқаш қаласының жер қатынастары, сәулет және қала құрылысы бөлімі" мемлекеттік мекемесі осы қаулыдан туындайтын шараларды қабылдасын.</w:t>
      </w:r>
    </w:p>
    <w:bookmarkEnd w:id="3"/>
    <w:bookmarkStart w:name="z8" w:id="4"/>
    <w:p>
      <w:pPr>
        <w:spacing w:after="0"/>
        <w:ind w:left="0"/>
        <w:jc w:val="both"/>
      </w:pPr>
      <w:r>
        <w:rPr>
          <w:rFonts w:ascii="Times New Roman"/>
          <w:b w:val="false"/>
          <w:i w:val="false"/>
          <w:color w:val="000000"/>
          <w:sz w:val="28"/>
        </w:rPr>
        <w:t>
      4. Осы қаулының орындалуын бақылау Балқаш қаласы әкімінің орынбасары Айдын Боранбаевич Капашевқа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Балқаш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Камзин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