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5822" w14:textId="a9c5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2021 жылғы 23 желтоқсандағы № 148 "2022 - 2024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2022 жылғы 18 мамырдағы № 189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"2022 – 2024 жылдарға арналған қалалық бюджет туралы" 2021 жылғы 23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26262 болып тіркелген),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15 891 768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5 802 067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38 973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53 121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9 997 607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16 494 083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602 315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602 315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602 315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194 055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5 458 465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