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dd47" w14:textId="251d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Ақтас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21 желтоқсандағы № 187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1 қосымшаға сәйкес, келесі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633 936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52 043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580 980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636 962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-3 026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3026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3026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Саран қаласының бюджетінен кент бюджетіне берілетін субвенциялар көлемі 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- 347 678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- 372 015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- 398 057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