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dcdc" w14:textId="834d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24 желтоқсандағы № 17/161 "2022-2024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29 шілдедегі № 27/259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24 желтоқсандағы 17 сессиясының № 17/161 "2022-2024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792 101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122 671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795 543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3 442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3 442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239 271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90 407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146 539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270 265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30 994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30 994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30 994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74 748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69 363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113 868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39 120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39 120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39 120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42 913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38 976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43 919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1 006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1 006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1 006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170 430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159 868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171 790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1 360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63 291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61 397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63 292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52 003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49 964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52 309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306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306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72 030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65 560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85 078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13 048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13 048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13 048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32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67 023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6 835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59 188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68 403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1 380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1 380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53 138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3 437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49 321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53 611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473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473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44 672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4 192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40 437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176 950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132 278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132 278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132 278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49 308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46 844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49 636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328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328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31 709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29 033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32 189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480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480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39 993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37 653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40 270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277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277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51 586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3 368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47 218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52 397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811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811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2022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2022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2022 жылға арналған жоғары тұрған бюджеттен берілген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Южный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2022 жылға арналған жоғары тұрған бюджеттен берілген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Дубовка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2022 жылға арналған жоғары тұрған бюджеттен берілген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жоғары тұрған бюджеттен берілген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Есенгелді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2022 жылға арналған жоғары тұрған бюджеттен берілген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2022 жылға арналған жоғары тұрған бюджеттен берілген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Көксу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2022 жылға арналған жоғары тұрған бюджеттен берілген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Құлаайғыр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2022 жылға арналған жоғары тұрған бюджеттен берілген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Курмин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2022 жылға арналған жоғары тұрған бюджеттен берілген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7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2022 жылға арналған жоғары тұрған бюджеттен берілген нысаналы трансферттер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8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2022 жылға арналған жоғары тұрған бюджеттен берілген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8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Сәрепті ауылының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2022 жылға арналған жоғары тұрған бюджеттен берілген нысаналы трансферттер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Юбилейное ауылының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39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2022 жылға арналған жоғары тұрған бюджеттен берілген нысаналы трансферттер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