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a9d8" w14:textId="cd4a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Қайнарбұлақ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Қайнарбұлақ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Қайнарбұлақ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- 28/226</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Қайнарбұлақ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Қайнарбұлақ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Қайнарбұлақ ауылдық округінің Аппаз ауылы, Жалпақшілік ауылы, Милыбұлақ ауылы, Саз ауылы (бұдан әрі - Қайнарбұлақ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Қайнарбұлақ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Қайнарбұлақ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Қайнарбұлақ ауылдық округінің әкімі (бұдан әрі- Қайнарбұлақ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Қайнарбұлақ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Қайнарбұлақ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Қайнарбұлақ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Қайнарбұлақ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Қайнарбұлақ ауылдық округінің әкімі немесе ол уәкілеттік берген тұлға ашады. Қайнарбұлақ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Қайнарбұлақ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Қайнарбұлақ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- 28/226</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Қайнарбұлақ ауылдық округінің Аппаз ауылы, Жалпақшілік ауылы, Милыбұлақ ауылы, Саз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 Жалпақшілік ауылы, Милыбұлақ ауылы, Саз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Сейілхан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Әзиев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Жалпақшілік ауылы, Жалпақшілік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Милыбұлақ ауылы, Милыбұлақ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ауылы, Саз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