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0f19" w14:textId="6ac0f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қауіпсіздік органдарын тұрмыстық техникамен, құрал-жабдықтармен және мүккәммал мүліктермен жабдықтаудың нормаларын бекіту туралы" Қазақстан Республикасы Ұлттық қауіпсіздік комитеті Төрағасының 2015 жылғы 23 маусымдағы № 52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2022 жылғы 20 желтоқсандағы № 98/қе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ұлттық қауіпсіздік органдарын тұрмыстық техникамен, құрал-жабдықтармен және мүккәммал мүліктермен жабдықтаудың нормаларын бекіту туралы" Қазақстан Республикасы Ұлттық қауіпсіздік комитеті Төрағасының 2015 жылғы 23 маусымдағы № 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№11813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1"/>
    <w:bookmarkStart w:name="z3" w:id="2"/>
    <w:p>
      <w:pPr>
        <w:spacing w:after="0"/>
        <w:ind w:left="0"/>
        <w:jc w:val="both"/>
      </w:pPr>
      <w:r>
        <w:rPr>
          <w:rFonts w:ascii="Times New Roman"/>
          <w:b w:val="false"/>
          <w:i w:val="false"/>
          <w:color w:val="000000"/>
          <w:sz w:val="28"/>
        </w:rPr>
        <w:t xml:space="preserve">
      "Қазақстан Республикасының арнаулы мемлекеттік органдары туралы" Қазақстан Республикасы Заңының </w:t>
      </w:r>
      <w:r>
        <w:rPr>
          <w:rFonts w:ascii="Times New Roman"/>
          <w:b w:val="false"/>
          <w:i w:val="false"/>
          <w:color w:val="000000"/>
          <w:sz w:val="28"/>
        </w:rPr>
        <w:t>84-бабы</w:t>
      </w:r>
      <w:r>
        <w:rPr>
          <w:rFonts w:ascii="Times New Roman"/>
          <w:b w:val="false"/>
          <w:i w:val="false"/>
          <w:color w:val="000000"/>
          <w:sz w:val="28"/>
        </w:rPr>
        <w:t xml:space="preserve"> 4-тармағына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аталған бұйрықпен бекітілген Қазақстан Республикасының ұлттық қауіпсіздік органдарын тұрмыстық техникамен, құрал-жабдықтармен және мүкәммал мүліктермен жабдықтаудың </w:t>
      </w:r>
      <w:r>
        <w:rPr>
          <w:rFonts w:ascii="Times New Roman"/>
          <w:b w:val="false"/>
          <w:i w:val="false"/>
          <w:color w:val="000000"/>
          <w:sz w:val="28"/>
        </w:rPr>
        <w:t>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Ұлттық қауіпсіздік комитеті Қаржылық және материалдық-техникалық қамтамасыз ету қызметінің Экономика және қаржы департаменті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 Ұлттық қауіпсіздік комитетінің интернет-ресурсына орналастыруды;</w:t>
      </w:r>
    </w:p>
    <w:p>
      <w:pPr>
        <w:spacing w:after="0"/>
        <w:ind w:left="0"/>
        <w:jc w:val="both"/>
      </w:pPr>
      <w:r>
        <w:rPr>
          <w:rFonts w:ascii="Times New Roman"/>
          <w:b w:val="false"/>
          <w:i w:val="false"/>
          <w:color w:val="000000"/>
          <w:sz w:val="28"/>
        </w:rPr>
        <w:t xml:space="preserve">
      2) осы бұйрықты Қазақстан Республикасы Үкіметінің 2016 жылғы 25 шілдедегі № 439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10-тармағының талаптарына сәйкес Қазақстан Республикасы нормативтік құқықтық актілерінің эталондық бақылау банкінде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жолдағаннан кейін он жұмыс күні ішінде осы тармақтың 1), 2) тармақшаларында көзделген іс-шаралардың орындалуы туралы мәліметтерді Қазақстан Республикасы Ұлттық қауіпсіздік комитетінің Заң департаментіне ұсынуды қамтамасыз етсін.</w:t>
      </w:r>
    </w:p>
    <w:bookmarkStart w:name="z6" w:id="5"/>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Төрағасы</w:t>
            </w:r>
          </w:p>
          <w:p>
            <w:pPr>
              <w:spacing w:after="20"/>
              <w:ind w:left="20"/>
              <w:jc w:val="both"/>
            </w:pPr>
            <w:r>
              <w:rPr>
                <w:rFonts w:ascii="Times New Roman"/>
                <w:b w:val="false"/>
                <w:i/>
                <w:color w:val="000000"/>
                <w:sz w:val="20"/>
              </w:rPr>
              <w:t>ұлттық қауіпсіздік</w:t>
            </w:r>
          </w:p>
          <w:p>
            <w:pPr>
              <w:spacing w:after="20"/>
              <w:ind w:left="20"/>
              <w:jc w:val="both"/>
            </w:pPr>
            <w:r>
              <w:rPr>
                <w:rFonts w:ascii="Times New Roman"/>
                <w:b w:val="false"/>
                <w:i/>
                <w:color w:val="000000"/>
                <w:sz w:val="20"/>
              </w:rPr>
              <w:t>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20__ жылғы "___" 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2022 жылғы 20 желтоқсандағы</w:t>
            </w:r>
            <w:r>
              <w:br/>
            </w:r>
            <w:r>
              <w:rPr>
                <w:rFonts w:ascii="Times New Roman"/>
                <w:b w:val="false"/>
                <w:i w:val="false"/>
                <w:color w:val="000000"/>
                <w:sz w:val="20"/>
              </w:rPr>
              <w:t>№ 98/қе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қауіпсіздік комитеті Төрағасының</w:t>
            </w:r>
            <w:r>
              <w:br/>
            </w:r>
            <w:r>
              <w:rPr>
                <w:rFonts w:ascii="Times New Roman"/>
                <w:b w:val="false"/>
                <w:i w:val="false"/>
                <w:color w:val="000000"/>
                <w:sz w:val="20"/>
              </w:rPr>
              <w:t>2015 жылғы 23 маусымдағы</w:t>
            </w:r>
            <w:r>
              <w:br/>
            </w:r>
            <w:r>
              <w:rPr>
                <w:rFonts w:ascii="Times New Roman"/>
                <w:b w:val="false"/>
                <w:i w:val="false"/>
                <w:color w:val="000000"/>
                <w:sz w:val="20"/>
              </w:rPr>
              <w:t>№ 52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Қазақстан Республикасының ұлттық қауіпсіздік органдарын тұрмыстық техникамен, құрал-жабдықтармен және мүкәммал мүліктермен жабдықтаудың нормалары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құрамының қанша санына (үй-жайға, бөлімшеге) есептелген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тиісті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Басшылық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Бірінші басшының және орынбасарларының кабинеті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 жүйесі болмаған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жақсартуға арналған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картасы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портреті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 және/немесе жалюзи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терезе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(кілем төсеніштері)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 туы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Демалыс бөлмесі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 жүйесі болмаған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диспенсер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және/ немесе жалюзи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терезе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(кілем төсеніштері)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 үтіктеу тақтасы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Бірінші басшының және орынбасарлырының қабылдау бөлмесі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 жүйесі болмаған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диспенсер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 (турағыш)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сервизі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және/ немесе жалюзи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терезе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(кілем төсеніштері)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шәйнек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Басшылар*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Басшының кабинеті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 жүйесі болмаған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 болмаған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картасы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портреті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және/ немесе жалюзи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терезе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(кілем төсеніштері)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 туы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Демалыс бөлмесі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 жүйесі болмаған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диспенсер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және/ немесе жалюзи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терезе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(кілем төсеніші)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Басшының қабылдау бөлмесі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 жүйесі болмаған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 болмаған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диспенсер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сервизі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және/ немесе жалюзи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терезе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(кілем төсеніші)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шәйнек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Басшының орынбасарлары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 жүйесі болмаған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 болмаған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және/ немесе жалюзи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терезе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диспенсер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Орта буын басшысы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 жүйесі болмаған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және шекара басқармасы (бөлімі, бөлімшесі) бастықтарына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 болмаған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және/ немесе жалюзи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терезе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диспенсер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Қызметкер, әскери қызметші және жұмыскер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 жүйесі болмаған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және/ немесе жалюзи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терезе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шәйнек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Материалдық-техникалық және/немесе шаруашылық қамтамасыз ету бөлімшесі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станогы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дәнекерлеу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Жону станогы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Циркуляр станогы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дәнекерлеу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Электрмонтаждау үстелі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Кәбілші-дәнекерлеуші құралы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дәнекерлеуші трансформатор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Электржабдықты тексеруге арналған тестер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электр сорғылар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бұрғы (санаты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сүргі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перфоратор (санаты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 шегені бұрағыш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лобзик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ұзартқыш (катушка)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Зілбалға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қорғаныстық объектілік командасына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Победитті бұрғылар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 (барлық өлшемдер)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Ағашқа арналған бұрғы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Металға арналған бұрғы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Бағанға шығуға арналған (өрмелеп шығу) қысқаш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объектілік командасына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кескіш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Егеулер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 суырғыш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Сырлаушы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Гайка кілтінің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кілт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дәнекерлеуіш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Электрмонтаждау құралының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сыр шашқыш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Металға арналған қайшы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объектілік командасына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кілттер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тазалауға арналған арқан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күрек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объектілік командасына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күрек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объектілік командасына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тазалайтын күрек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Құрал-саймандарға арналған металл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ағаш өңдегіш станок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тегістеуші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Аппаратураға техникалық қызмет көрсетуге арналған шаңсорғыш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объектілік командасына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кесуге арналған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объектілік командасына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домкрат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объектілік командасына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тырма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айыр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Автокөлік бөлімшесі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дәнекерлеуші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станогы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 станогы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монтаждау станогы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бірлік автокөлікке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түзеткіш стенд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бірлік автокөлікке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Теңгерімдеу станогы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бірлік автокөлікке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бірлік автокөлікке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тонналық және одан жоғары автокөлік көтергіш (автоматты)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бірлік автокөлікке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жууға арналған аппарат (трансбой)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пресс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бірлік автокөлікке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тонналық және одан жоғары сүйретпелі домкрат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бірлік автокөлікке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 верстак (металдл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дәнекерлеуші трансформатор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 батареяны зарядтау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Аккумуляторшының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және көпірді шешуге арналған таль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шансты құралдар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Біркелкілік бұзылуын реттеуге арналған компьютер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электронды жүйесіне диагностика жасайтын компьютерлік стенд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Желдеткіші бар химиялық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Құрал-саймандарға арналған металл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құралдарын тексеретін станок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жуатын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бірлік автокөлікке дейін сиятын боксқа (гаражға)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соққылы бұрғы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сынағы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Жарықдиодты шам, жиналмалы, қайта зарядталатын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кілті, 300мм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қақпағы бар қондырма, қысқыштар жинағы, ілмектерге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Кірістіргіштері бар ½ DR розетка биттерінің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Напильник жинағы, 200мм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әмбебап клапан кептіргіш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кран, жиналмалы к/қ 2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бас тірегі бар жылжымалы төсек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басты ауа соққы кілті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өзек магниті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 толтыру пистолеті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тартқыш 20мм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соққы бұрағыш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Пружиналық қамыттарға арналған қысқыш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Престейтін 7мм май алатын тартқыш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тегістеуіш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жақшасы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сыртқы тартқыш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тежегіш калибріне қызмет көрсету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подшипнигін шешкіш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Металға арналған 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басы 14мм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Поршенді шприц майлауға арналған, 400мл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Трансмиссиялық сөре к/қ 500кг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мұрын тістері, 180мм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ұзын мұрын тістері, 150мм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кескіштер, 180мм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компонентті тұтқалары бар дөңгелек мұрын тістері, 160мм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құралдар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Тұтқасы Г-бейнелі, 450мм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 тұтқа, 450мм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Буынды тұтқа, 600мм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буйір кескіштер, 125мм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кішкентай үйректұмсықтар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бұйымдарға арналған қосқыш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бұйымдарға арналған жылдам қосқыш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Өлшейтіні бар май сүзгісіне арналған қысқыш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басы 12-қырлы, 30мм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басы 12-қырлы, 36мм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басы 12-қырлы, 24мм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шешуге арналған қысқыш тартқыш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сығымдау және тазалау тістері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жүйесін сынаушы 3-48V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гайка, 27мм,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гайка, 30мм,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гайка, 32мм,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гайка, 36мм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жинайтын ыдыс, 15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зырылдауық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генераторы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ауа түтігі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бөлімшесіне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Кадр бөлімшесі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Фотобейнештатив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жеке іске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Құпия және құпия емес іс жүргізу, архив, қойма және мемлекеттік құпияларды қорғау бөлімшесі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 жүйесі болмаған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номенклатуралық іске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бөлмеге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 болмаған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қалқа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істі тігуге арналған станок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басатын құрылғысы бар портфель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қоймасына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істерге арналған көгеруге қарсы кешен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істерді тасымалдауға арналған арба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істерді өңдеуге арналған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Саты-баспалдақ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үстелі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ваннасы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Жайып құю машинасы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Блендер (қағаз массасын ұсақтағыш)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саптамалар жиынтығы бар реставрациялау қалақшасы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жұмыстарына арналған бу генераторы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вакуумдық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жасалған құжаттарды инкапсуляциялауға арналған ультрадыбыстық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Қағаздың артық қышқылдығын бейтараптандыруға арналған консервілеу машинасы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шаңсорғышы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Тіреуіші бар пресс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LED шамы бар жарық беру үстелі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автономды сорғыш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кескіші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Ф1 форматты 25 торы бар сөрелі кептіргіш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Ұлғайтқышы бар ультракүлгін шам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Диммері бар еден штативіндегі қозғалмалы шеберхана шамы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Кітаптың, журналдардың және қораптардың шаңын тазартатын машина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Реставрациялауға арналған бу қарындашы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Реставратордың кешенді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Реставратордың тумбочкасы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Құрғатқыш және ылғалдатқыш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логгер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және балауызға арналған желім пісіргіш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Реставратор жинағы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және аса бағалы тарихи құжаттады бағалауға және сараптауға арналған мобильді ультракүлгін құрал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материал пішу станогы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дистилляторы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кескіш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инкубатор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өрнектеу пресі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Бұрандалықысу пресі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шамы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кептіргіші бар автоматты автоклав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Ою машинасы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тұғырдың ШВ-02-951-МСК сорғыш шкафы (үстел керамогранит)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ылғал өтізбейтін pH-метр/термометр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дәлдікті зертханалық таразы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көп функционалды құрал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ықшам цифрлық USB-микроскоп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реставрациялау тазартқышы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үтігі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кабинетіне немесе зертханаға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терезе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Бұқаралық ақпарат құралдарымен және жұртшылықпен жұмысқа жауапты бөлімше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бейнекамера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сөмке (кейс)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бар штатив (монопод)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фотоаппарат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Экшен камера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 жүйесі болмаған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 болмаған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 құралы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Бейнекамерасы бар мультикоптер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аудиорекордер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диспенсер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камера тұрақтандыру жүйесі (стедикам)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дискілері бар желілік сақтау орны (NAS)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бейнерекордер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микрофон ("ілгек")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Микшерлі пульт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Телесуфлер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Камераға арналған слайдер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кескіш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биговкасы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Реңктер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тақта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Полиграфологиялық зерттеулер жүргізуге арналған кабинет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диспенсер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Қазақ тілі кабинеті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DVD-ойнатқыш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 жүйесі болмаған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 тақта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диспенсер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экран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картасы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Аттестаттық тестілеу кабинеті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 жүйесі болмаған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диспенсер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Бейнеконференцбайланысқа арналған микрофон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рұқсаты және бейнеконференцбайланысқа арналған слоттары бар монитор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DVD-ойнатқыш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Төралқаға арналған микрофон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 Қазақстан Республикасы Ұлттық қауіпсіздік комитетінің психофизиологиялық зерттеулер кабинеті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Биоэлектрлі компьютерлік кешен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Антистресті психофизиологиялық аудио-көзбен шолу-вибротактильді музыкалық жүйе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 жүйесі болмаған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Релаксациялық көзілдірік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DVD-ойнатқыш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экран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Флипчарт (тақта)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Релаксациялық және ынталандырушы аппараттар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15-бөлім. Қару-жарақ сақтайтын бөлме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сақтауға арналған пирамида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бірлік қару-жараққа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саймандарға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тазалауға арналған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стенд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16-бөлім. Кезекші қызмет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 жүйесі болмаған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жұмыс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 болмаған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диспенсер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картасы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шәйнек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пакеттерін сақтауға арналған сейф (екі ұяшықты)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және/ немесе жалюзи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терезе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Керует (жинамалы төсек)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қызметкерге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Қысқатолқынды пеш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 үтіктеу тақтасы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17-бөлім. Жүргізушілерге арналған үй-жай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 жүйесі болмаған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сағаты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шәйнек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 және/ немесе жалюзи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терезе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18-бөлім. Конференц-зал, мәжіліс залы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 төралқа үстелі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орталық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 жүйесі болмаған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Портьерлі перде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терезе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Экраны бар проектор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Бейнеконференцбайланысқа арналған микрофон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Төралқаға арналған микрофон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отыратын 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креслосы***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отыратын орынға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Бейнепроэкциялық жүйе (жарықдиодты LED-экран)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жиілікті күшейткіш (конференц-зал/мәжіліс залы үшін дыбыс күшейткіш, жүйе: радиомикрофондар, ілмек радиомикрофон, сымдық микрофондар, ән микрофондары, сымды дыбыстық экрандар, колонкалар (бас), колонкалар (жалпы), микрофондар үшін бағаналар, мойынға ілетін микрофондар, микшерлі пульт, сигналды күшейткіш)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түсіргіш техникалық аппаратурасы (мәжіліс залы сахнасының жабдығы: прожекторлар, төрт камералы софиттер, баулы жарықтар, рампалар, төменгі көмескі жарықтар)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Бейнеқабырға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 туы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19-бөлім. Ғимараттар және құрылыстар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 жабдықтар (аспалы жылытқыштар, калорифер)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кешенінің әрбір кіреберісіне (бекет)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Дизель-генератор қондырғысы (электр қуат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әрбір кешеніне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генератор үшін аккумулятор (резервті)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әрбір кешеніне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генераторлар (электр қуат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әрбір кешеніне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Монтажды жоғарыға шығу белдігі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әрбір кешеніне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Саты-баспалдақ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объектілік командасына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ғимаратқа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орғыш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кешеніне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шеберханаға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Бұрауыштар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шеберхананы жабдықтауға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Штангенциркуль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шеберханаға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Дәнекерлейтін лампа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шеберханаға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ғимаратқа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объектілік командасына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ғимаратқа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ғимаратқа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 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объектілік командасына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ғимаратқа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бұрышты егеу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объектілік командасына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Қайла кетпен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ғимаратқа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қиятын қайшы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объектілік командасына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ғимаратқа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м2-ге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тұрған ғимарат алаңы 400 м2 аз болса – 1 шаңсорғыш</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телефондарды және электронды ақпарат тасымалдағыштарды сақтауға арналған металл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ұяшықтар саны қызметкерлердің штаттық санына байланысты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ауа баптағыш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орынжайға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 жүйесі болмаған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Электромуфельді пеш (құжат өртеуге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ғимаратқа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Мотопомпа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ғимаратқа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әрбір кешеніне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басу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кіру есігіне, сейфке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салғыш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сақтауға арналған ыдыс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ғимаратқа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объектілік командасына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объектілік командасына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су ысыту қазандығы (қатты-отынды, сұйық-отынды, газды-мазутты және электрлі)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жүйесіне қосылмаған шекара бөлімшесі әскери қалашығының (топтың, шекаралық бақылау бөлімшесінің) ғимараттары мен құрылыстарының әрбір кешеніне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жүйесіне қосылмаған шекара бөлімі әскери қалашығының (шекаралық бақылау бөлімі) ғимараттары мен құрылыстарының әрбір кешеніне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жүйесіне қосылмаған аумақтық бөлімшелері (оның ішінде құрылыстық бөлімшелер:дивизиондары, шекара басқармалары, кәсіби дайындық бөлімдері (бөлімшелер)) ведомстволық бағынышты ұйымдары әскери қалашығының ғимараттары мен құрылыстарының әрбір кешеніне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Мазутты жылыту үшін буқұрушы қазандық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сақтау орнының әрбір кешеніне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тазалау (қондырғы)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сумен қамтамасыз ету жүйесіне қосылмаған ғимараттар мен құрылыстардың әрбір кешеніне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сынамаларын зертханалық зерттеу нәтижелері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Тұшытқыш қондырғы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сумен қамтамасыз ету жүйесіне қосылмаған және белгіленген нормадан жоғары тұздың концентрациялық деңгейі бар ғимараттар мен құрылыстардың әрбір кешеніне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сынамаларын зертханалық зерттеу нәтижелері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суды тазалау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 бұру жүйесіне қосылмаған ғимараттар мен құрылыстардың әрбір кешеніне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қосалқы 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электр энергиясымен қамтамасыз ету жүйесіне қосылған ғимараттар мен құрылыстардың әрбір кешеніне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есептеу құралы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электрмен жабдықтау жүйесіне қосылған ғимараттар мен құрылыстардың әрбір кешеніне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есептеу құралы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ыстық сумен жабдықтау жүйесіне қосылған ғимараттар мен құрылыстардың әрбір кешеніне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 есептеу құралы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салқын сумен жабдықтау жүйесіне қосылған ғимараттар мен құрылыстардың әрбір кешеніне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есептеу құралы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газбен жабдықтау жүйесіне қосылған ғимараттар мен құрылыстардың әрбір кешеніне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есептеу құралы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жылумен жабдықтау жүйесіне қосылған ғимараттар мен құрылыстардың әрбір кешеніне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 үшін қайта құю (қондырғы) кешені (мазутты насос станциясы)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отынды әрбір қазанға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Қаспаққа қарсы ультродыбыстық (химиялық) қондырғы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қазанға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тартқыш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қазанға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Хлормен ауыз суды зарарсыздандыруға арналған қондырғы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насостық станцияға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Ультрокүлгін сәулемен ауыз суды зарарсыздандыруға арналған қондырғы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насостық станцияға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араластырғыш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қызметінің аумақтық бөлімшесіне (оның ішінде құрылымдық бөлімшелер: дивизиондары, шекара басқармалары, кәсіби дайындық бөлімдері (бөлімшелері)) ведомстволық бағынышты ұйымына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 құбырының әртүрлі саптамасына арналған электрлі дәнекерлеуіш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қызметінің аумақтық бөлімшесіне (соның ішінде құрылымдық бөлімшелер: дивизиондары, шекара басқармалары, кәсіби дайындық бөлімдері (бөлімшелері)), ведомстволық бағынышты ұйымына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 эмблемасы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ғимаратқа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ғимаратқа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ғимаратқа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20-бөлім. Ахуалдық орталық үй-жайы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географиялық карта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картасы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арналған диспенсер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21-бөлім. Қарауыл үй-жайы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стенд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 қол шам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таратушыға, қарауыл бастығы мен қарауыл бастығының көмекшісіне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22-бөлім Жауынгерлік даңқ (тарих) бөлмесі (орны)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Жарықтандырғышы бар қабырға плакаты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Багетті қабырға плакаты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Қазақстан Республикасының Туы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органдарының туы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Микрофоны бар электронды мінбе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Витрина (мұражайға арналған тақырыптық жарықтандырғышы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(шыны көрме ендірмесі бар мұражайлық)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Витрина шкаф (мұражайлық)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портреті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нормалар аумақтық органның, қызметтің, ведомствоның, ведомстволық бағыныстағы мемлекеттік мекеменің, департаменттің бастығына (оның орынбасарына) қолданылады;</w:t>
      </w:r>
    </w:p>
    <w:p>
      <w:pPr>
        <w:spacing w:after="0"/>
        <w:ind w:left="0"/>
        <w:jc w:val="both"/>
      </w:pPr>
      <w:r>
        <w:rPr>
          <w:rFonts w:ascii="Times New Roman"/>
          <w:b w:val="false"/>
          <w:i w:val="false"/>
          <w:color w:val="000000"/>
          <w:sz w:val="28"/>
        </w:rPr>
        <w:t>
      ** басқарма бастығы (бастықтың орынбасары), дербес бөлім бастығы, қалалық және аудандық басқарма, бөлім мен бөлімше бастығы, шекара басқармасы, бөлімі мен бөлімше бастығы;</w:t>
      </w:r>
    </w:p>
    <w:p>
      <w:pPr>
        <w:spacing w:after="0"/>
        <w:ind w:left="0"/>
        <w:jc w:val="both"/>
      </w:pPr>
      <w:r>
        <w:rPr>
          <w:rFonts w:ascii="Times New Roman"/>
          <w:b w:val="false"/>
          <w:i w:val="false"/>
          <w:color w:val="000000"/>
          <w:sz w:val="28"/>
        </w:rPr>
        <w:t>
      *** театр креслосының орнына жартылай жұмсақ орындықтарды сатып алуға рұқсат 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