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c8c5" w14:textId="658c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2021 жылғы 23 желтоқсандағы № 100 "2022-2024 жылдарға арналған ауылдар,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10 ақпандағы № 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"2022-2024 жылдарға арналған ауылдар, кенттер және ауылдық округтердің бюджеті туралы" 2021 жылғы 23 желтоқсандағы № 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162747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225 539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21 772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202 832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225 539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алу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– 2024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302 697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3 666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299 031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302 697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 ауылының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