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8c42" w14:textId="988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99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15 маусым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 – 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41 4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8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3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95 3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85 81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 232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3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 60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 603,1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8 3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4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 683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бизнес-идеяларды жүзеге асыру үшін грантта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