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d675" w14:textId="8ecd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156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30 қарашадағы № 328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"2022-2024 жылдарға арналған аудандық бюджет туралы" 2021 жылғы 24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10 128 040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1 514 882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39 352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8 560 781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11 118 384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153 469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220 536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- 67 067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- 1 143 813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1 143 813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220 536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74 718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- 997 995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 №328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519 404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8 556 449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- 1 143 813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қарашадағы №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берілетін нысаналы трансферттер және бюджеттік несие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үшін Қазақстан Республикасының Ұлттық қорынан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және Қазақстан Республикасының Ұлттық қорынан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 есебінен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кепілдендірілген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1 603 269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