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b979" w14:textId="e9ab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331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9 253 551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2 029 818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49 741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7 165 539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9 720 057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63 533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150 075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86 542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- 530 039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530 039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- 150 075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- 86 544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- 466 508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ауылдар, кенттер, ауылдық округтер бюджеттеріне аудандық бюджетіне берілетін субвенциялардың мөлшері 382 390 мың теңге сомасында қарастырылсын,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Осакаровка кентіне – 16 023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Молодежный кентіне – 34 298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Пионер ауылдық округіне – 19 537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Есіл ауылдық округіне – 21 433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Батпақ ауылдық округіне – 20 726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Сұңқар ауылдық округіне – 17 064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Маржанкөл ауылдық округіне – 13 970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Озерный ауылдық округіне – 16 952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14 622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Николаевка ауылдық округіне – 15 202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Қарағайлы ауылдық округіне – 14 378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Садовый ауылдық округіне – 14 611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Сарыөзек ауылдық округіне – 18 052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Жансары ауылдық округіне – 12 422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Звездный ауылдық округіне – 16 986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Қаратомар ауылдық округіне – 17 469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Шідерті ауылдық округіне – 16 624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Ақбұлақ ауылдық округіне – 18 057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Родников ауылдық округіне – 14 012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Тельман ауылдық округіне – 11 934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8 607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14 571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Мирный ауылдық округіне – 14 840 мың теңге.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Осакаров ауданы әкімдігінің резерві 41 760 мың теңге мөлшерінде бекітілсін.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Осакаров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бюджетке нысаналы трансферттер және бюджеттік несие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2-қосымша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778 261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3-қосымша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бюджетіне берілетін нысаналы трансферттер және бюджеттік несие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орташа жөндеуге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 және су бұру жүйесін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трансферте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қорында тұрғын үй салу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