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85c3" w14:textId="f8d8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№ 334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30 желтоқсандағы № 704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Агроөнеркәсiптiк кешендегi мемлекеттiк инспекция комитетiнiң Қызылорда облыстық аумақтық инспекциясы" мемлекеттік мекемесінің 2022 жылғы 23 желтоқсандағы № 03-09-906 ұсынысына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аумағында карантиндік режимді енгізе отырып, карантиндік аймақты белгілеу туралы" Қызылорда облысы әкімдігінің 2013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4539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және жер қатынастары басқармасы" коммуналдық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бірінші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аумағында карантиндік режимді енгізе отырып белгіленген карантиндік аймақ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 атаулары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залалданған аумақ,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карантиндік объектілердің түрлері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кекіре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