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ad6a" w14:textId="347a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2021 жылғы 29 желтоқсандағы № 183 "2022-2024 жылдарға арналған Қазалы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27 мамырдағы № 227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"2022-2024 жылдарға арналған Қазалы қаласының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Қазалы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219969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15028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6658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198108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224259,1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-4290,1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4290,1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4290,1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Қазалы қаласының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шешіміне 6-қосымша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Қазалы қаласы бюджетіне аудандық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қаласына аяқ су айдауға дизельді жылжымалы насос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қалалық "Жастар ресурстық орталығы" КММ-гі 1-бірлік инспектор лауазымын Қазалы қаласы әкімінің аппаратына әдіскер лауазымына ауыстыру үшін ұстау шығындарына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 теңгеріміндегі Г.Шляпин көшесі №17 үйде орналасқан "Кітапхана" ғимаратын жөндеу жұмыстарын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қалалық мәдениет Үйіне 1 бірлік мәдени ұйымдастырушы штатын бөлуге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Қазалы ауданы, Қазалы қаласындағы тұрмыстық қатты қалдықтарға арналған жер учаскесін қоршау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