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03eb" w14:textId="7270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192 "2022-2024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Көларық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76976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74102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77039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Көларық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5-қосымша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Көларық ауылдық округі бюджетіне облыстық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6-қосымша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Көларық ауылдық округі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 орталығындағы асфальттанған көшелеріндегі шұқырларды тегістеу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ауылы, А.Құнанбаев көшесінде орналасқан КТПН 10/0,4 Ква трансформаторының тозуына байланысты КТПН-250 Ква маркалы 1 дана трансформатор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өнімдеріне бағаның өсуіне сәйкес, аяқ су айдайтын насосқа қосымша қажетті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"Ақтан батыр ауылдық клубы" МКҚК-на би залына арнайы 6х2 өлшемде айна сатып алуға 300 мың теңге, би залына 2 қатар труба құрылғысын сатып алуға 250 мың теңге, барлығы 550 мың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