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1699" w14:textId="7291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2021 жылғы 29 желтоқсандағы № 196 "2022-2024 жылдарға арналған Майлыбас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27 мамырдағы № 240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"2022-2024 жылдарға арналған Майлыбас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112415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түсетін түсімдер – 412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108717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115506,2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-3091,2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3091,2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3091,2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Майлыбас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Майлыбас ауылдық округі бюджетіне республикалық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5-қосымша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Майлыбас ауылдық округі бюджетіне облыстық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6-қосымша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Майлыбас ауылдық округі бюджетіне аудандық бюджет қаражаты есебінен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Майлыбас ауылдық округі, Байқожа стансасы, Ж.Байділдаев көшесіндегі спорт және ойын алаңының аумағын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ғимаратының ескі болуына сәйкес жаңа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округі, Байқожа станциясындағы Ж.Байділдаев көшесін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Байқожа станциясына ішкі су құбырын жүргізуге және 23 тұрғын үйлерге сервистік су желісін тарту жұмыстарына қажетті материалдарды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