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2f86" w14:textId="2872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199 "2022-2024 жылдарға арналған Сарбұлақ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289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Сарбұлақ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56459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55007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56791,7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332,7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332,7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Сарбұлақ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Сарбұлақ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кентінен Сарбұлақ елді мекеніне дейінгі жолды грейдерлеу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ауылына 1 дана әмбебап өрт сөндіру прицепін (УПП-3)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Уаз Хантер маркалы қызметтік автокөлігінің істен шығуына (контроллер, компьютер, раздатка, алдыңғы мост) сәйкес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жарық шамдарының жарамдылық мерзімі бітіп, істен шығуына байланысты жарық шамдарын ауыстыруға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