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bf11" w14:textId="9c0b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29 желтоқсандағы № 183 "2022-2024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303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 жылдарға арналған Қазалы қаласының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163383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220353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195009мың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224643,1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4290,1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4290,1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Қазалы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Қазалы қаласы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183 шешіміне 6-қосымша 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Қазалы қаласы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қаласына аяқ су айдауға дизельді жылжымалы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қалалық "Жастар ресурстық орталығы" КММ-гі 1-бірлік инспектор лауазымын Қазалы қаласы әкімінің аппаратына әдіскер лауазымына ауыстыру үшін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Г.Шляпин көшесі №17 үйде орналасқан "Кітапхана" ғимаратын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қалалық мәдениет Үйіне 1 бірлік мәдени ұйымдастырушы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Қазалы ауданы, Қазалы қаласындағы тұрмыстық қатты қалдықтарға арналған жер учаскесін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көшелерінің жаяу жүргіншілер жолдарын қысқы маусымда тазалау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