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2f00" w14:textId="0382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2021 жылғы 29 желтоқсандағы №194 "2022-2024 жылдарға арналған Қызылқұм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314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"2022-2024жылдарға арналған Қызылқұм ауылдық округінің бюджеті туралы" 2021 жылғы 29 желтоқсандағы № 194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163395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62024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2541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түсетін түсімдер – 0;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59483мың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64219,6мың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-2195,6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2195,6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2195,6 мың теңге.".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№314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№194 шешіміне 1-қосымша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Қызылқұм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№314 шешіміне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№194 шешіміне 4-қосымша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Қызылқұм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№314 шешіміне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№194 шешіміне 6-қосымша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Қызылқұм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