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29b2" w14:textId="ee02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5 "2022-2024 жылдарға арналған Төретам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8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Төретам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қосым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5 26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23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12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535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ч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6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