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1cab" w14:textId="5151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115 "2022-2024 жылдарға арналған Төретам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205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Төретам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қосымшалары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118 846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54 619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62 123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162 115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ічтеуін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