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fbe3" w14:textId="fadf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122 "2022-2024 жылдарға арналған Т.Көмекбаев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17 тамыздағы № 212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Т.Көмекбаев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69 497,8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2 987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66 414,8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70 615,3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"17"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Т.Көмекбаев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