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d56d" w14:textId="638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Мәдениет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5 592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98 985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105 056,8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-479,8мың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