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e023" w14:textId="999e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"Манап ауылдық округінің "2022-2024 жылдарға арналған бюджеті туралы" Жаңақорған аудандық мәслихатының 2021 жылғы 30 желтоқсандағы № 180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18 сәуірдегі № 221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"Манап ауылдық округінің 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Манап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–65 939,9мың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64 680мың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–65 946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–- 707,9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707,9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–707,9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Манап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қорының берілетін нысаналы трансферт есебінен республикалық бюджеттен бөлінген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