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60760" w14:textId="9b607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"Қожамберді ауылдық округінің 2022-2024 жылдарға арналған бюджеті туралы" Жаңақорған аудандық мәслихатының 2021 жылғы 30 желтоқсандағы № 175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11 тамыздағы № 269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"Қожамберді ауылдық округінің 2022-2024 жылдарға арналған бюджеті туралы" Жаңақорған аудандық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Қожамберді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55 376 мың теңге;оның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1 501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381 мың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53 494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55 556,6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қалдықтары–180,6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1-ші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қантарынан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Қожамберді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жоғары тұрған бюджеттерге берілетін ағымдағы нысаналы трансферттер (жергілікті бюджет қаражаты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жоғары тұрған бюджеттерге берілетін ағымдағы нысаналы трансферттер (жергілікті бюджет қаражаты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жоғары тұрған бюджеттерге берілетін ағымдағы нысаналы трансферттер (жергілікті бюджет қаражаты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